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68AA" w14:textId="759C6DC9" w:rsidR="00B76010" w:rsidRPr="00507400" w:rsidRDefault="00F63123" w:rsidP="0024792C">
      <w:pPr>
        <w:pStyle w:val="Default"/>
        <w:jc w:val="center"/>
        <w:rPr>
          <w:rFonts w:ascii="Times New Roman" w:hAnsi="Times New Roman" w:cs="Times New Roman"/>
        </w:rPr>
      </w:pPr>
      <w:r>
        <w:rPr>
          <w:rFonts w:ascii="Times New Roman" w:hAnsi="Times New Roman" w:cs="Times New Roman"/>
          <w:b/>
          <w:bCs/>
        </w:rPr>
        <w:t>MINUTES</w:t>
      </w:r>
      <w:r w:rsidR="003F3466">
        <w:rPr>
          <w:rFonts w:ascii="Times New Roman" w:hAnsi="Times New Roman" w:cs="Times New Roman"/>
          <w:b/>
          <w:bCs/>
        </w:rPr>
        <w:t xml:space="preserve"> </w:t>
      </w:r>
    </w:p>
    <w:p w14:paraId="153DFDA1" w14:textId="77777777" w:rsidR="00B76010" w:rsidRPr="00507400" w:rsidRDefault="00B76010" w:rsidP="0024792C">
      <w:pPr>
        <w:pStyle w:val="Default"/>
        <w:jc w:val="center"/>
        <w:rPr>
          <w:rFonts w:ascii="Times New Roman" w:hAnsi="Times New Roman" w:cs="Times New Roman"/>
        </w:rPr>
      </w:pPr>
      <w:r w:rsidRPr="00507400">
        <w:rPr>
          <w:rFonts w:ascii="Times New Roman" w:hAnsi="Times New Roman" w:cs="Times New Roman"/>
        </w:rPr>
        <w:t>Meeting of the Executive Council Elder Law Section of the Colorado Bar Association</w:t>
      </w:r>
    </w:p>
    <w:p w14:paraId="0637C1FD" w14:textId="77777777" w:rsidR="00B76010" w:rsidRPr="00507400" w:rsidRDefault="00B76010" w:rsidP="00AA3516">
      <w:pPr>
        <w:pStyle w:val="Default"/>
        <w:jc w:val="center"/>
        <w:rPr>
          <w:rFonts w:ascii="Times New Roman" w:hAnsi="Times New Roman" w:cs="Times New Roman"/>
        </w:rPr>
      </w:pPr>
      <w:r>
        <w:rPr>
          <w:rFonts w:ascii="Times New Roman" w:hAnsi="Times New Roman" w:cs="Times New Roman"/>
        </w:rPr>
        <w:t>April 3,</w:t>
      </w:r>
      <w:r w:rsidRPr="00507400">
        <w:rPr>
          <w:rFonts w:ascii="Times New Roman" w:hAnsi="Times New Roman" w:cs="Times New Roman"/>
        </w:rPr>
        <w:t xml:space="preserve"> 202</w:t>
      </w:r>
      <w:r>
        <w:rPr>
          <w:rFonts w:ascii="Times New Roman" w:hAnsi="Times New Roman" w:cs="Times New Roman"/>
        </w:rPr>
        <w:t>4</w:t>
      </w:r>
      <w:r w:rsidRPr="00507400">
        <w:rPr>
          <w:rFonts w:ascii="Times New Roman" w:hAnsi="Times New Roman" w:cs="Times New Roman"/>
        </w:rPr>
        <w:t xml:space="preserve"> - 11:00am</w:t>
      </w:r>
    </w:p>
    <w:p w14:paraId="2419B8BD" w14:textId="77777777" w:rsidR="00B76010" w:rsidRPr="00507400" w:rsidRDefault="00B76010" w:rsidP="0024792C">
      <w:pPr>
        <w:pStyle w:val="Default"/>
        <w:jc w:val="center"/>
        <w:rPr>
          <w:rFonts w:ascii="Times New Roman" w:hAnsi="Times New Roman" w:cs="Times New Roman"/>
          <w:b/>
          <w:bCs/>
        </w:rPr>
      </w:pPr>
      <w:r w:rsidRPr="00507400">
        <w:rPr>
          <w:rFonts w:ascii="Times New Roman" w:hAnsi="Times New Roman" w:cs="Times New Roman"/>
        </w:rPr>
        <w:t xml:space="preserve">Location: </w:t>
      </w:r>
      <w:r w:rsidRPr="00507400">
        <w:rPr>
          <w:rFonts w:ascii="Times New Roman" w:hAnsi="Times New Roman" w:cs="Times New Roman"/>
          <w:b/>
          <w:bCs/>
        </w:rPr>
        <w:t xml:space="preserve">In-person at CBA Offices or Virtual </w:t>
      </w:r>
    </w:p>
    <w:p w14:paraId="09D0FC7C" w14:textId="77777777" w:rsidR="00B76010" w:rsidRPr="00507400" w:rsidRDefault="00D925E2" w:rsidP="00503847">
      <w:pPr>
        <w:jc w:val="center"/>
        <w:rPr>
          <w:rFonts w:eastAsia="Calibri"/>
          <w:sz w:val="22"/>
          <w:szCs w:val="22"/>
        </w:rPr>
      </w:pPr>
      <w:hyperlink r:id="rId5" w:history="1">
        <w:r w:rsidR="00B76010" w:rsidRPr="00507400">
          <w:rPr>
            <w:color w:val="0563C1" w:themeColor="hyperlink"/>
            <w:sz w:val="22"/>
            <w:szCs w:val="22"/>
            <w:u w:val="single"/>
          </w:rPr>
          <w:t>https://cba-cle.zoom.us/j/81010370491?pwd=Qy9jSzEwZ0ZwOENwS2tDbEJycVVIQT09</w:t>
        </w:r>
      </w:hyperlink>
    </w:p>
    <w:p w14:paraId="3172E203" w14:textId="77777777" w:rsidR="00B76010" w:rsidRPr="00507400" w:rsidRDefault="00B76010" w:rsidP="00503847">
      <w:pPr>
        <w:pStyle w:val="NoSpacing"/>
        <w:jc w:val="center"/>
      </w:pPr>
      <w:r w:rsidRPr="00507400">
        <w:t>Meeting ID: 810 1037 0491</w:t>
      </w:r>
    </w:p>
    <w:p w14:paraId="1F555313" w14:textId="77777777" w:rsidR="00B76010" w:rsidRPr="00507400" w:rsidRDefault="00B76010" w:rsidP="00503847">
      <w:pPr>
        <w:pStyle w:val="NoSpacing"/>
        <w:jc w:val="center"/>
        <w:rPr>
          <w:b/>
          <w:bCs/>
        </w:rPr>
      </w:pPr>
      <w:r w:rsidRPr="00507400">
        <w:rPr>
          <w:b/>
          <w:bCs/>
        </w:rPr>
        <w:t>Passcode: 314653</w:t>
      </w:r>
    </w:p>
    <w:p w14:paraId="2760CC68" w14:textId="77777777" w:rsidR="00B76010" w:rsidRPr="00507400" w:rsidRDefault="00B76010" w:rsidP="00503847">
      <w:pPr>
        <w:pStyle w:val="NoSpacing"/>
        <w:jc w:val="center"/>
      </w:pPr>
      <w:r w:rsidRPr="00507400">
        <w:t>Call in</w:t>
      </w:r>
    </w:p>
    <w:p w14:paraId="478E76B7" w14:textId="77777777" w:rsidR="00B76010" w:rsidRPr="00507400" w:rsidRDefault="00B76010" w:rsidP="00503847">
      <w:pPr>
        <w:pStyle w:val="NoSpacing"/>
        <w:jc w:val="center"/>
      </w:pPr>
      <w:r w:rsidRPr="00507400">
        <w:t>+ 1 719 359 4580 US</w:t>
      </w:r>
    </w:p>
    <w:p w14:paraId="3F6D2884" w14:textId="77777777" w:rsidR="00B76010" w:rsidRDefault="00B76010" w:rsidP="0024792C">
      <w:pPr>
        <w:pStyle w:val="Default"/>
        <w:jc w:val="center"/>
        <w:rPr>
          <w:rFonts w:ascii="Times New Roman" w:hAnsi="Times New Roman" w:cs="Times New Roman"/>
          <w:b/>
          <w:bCs/>
        </w:rPr>
      </w:pPr>
    </w:p>
    <w:p w14:paraId="59B82838" w14:textId="77777777" w:rsidR="00B76010" w:rsidRPr="00C935F2" w:rsidRDefault="00B76010" w:rsidP="0024792C">
      <w:pPr>
        <w:pStyle w:val="Default"/>
        <w:jc w:val="center"/>
        <w:rPr>
          <w:rFonts w:ascii="Times New Roman" w:hAnsi="Times New Roman" w:cs="Times New Roman"/>
        </w:rPr>
      </w:pPr>
    </w:p>
    <w:p w14:paraId="08EBC523" w14:textId="72F614E3" w:rsidR="00B76010" w:rsidRDefault="00B76010" w:rsidP="0024792C">
      <w:pPr>
        <w:pStyle w:val="Default"/>
        <w:numPr>
          <w:ilvl w:val="0"/>
          <w:numId w:val="1"/>
        </w:numPr>
        <w:rPr>
          <w:rFonts w:ascii="Times New Roman" w:hAnsi="Times New Roman" w:cs="Times New Roman"/>
        </w:rPr>
      </w:pPr>
      <w:r w:rsidRPr="00C935F2">
        <w:rPr>
          <w:rFonts w:ascii="Times New Roman" w:hAnsi="Times New Roman" w:cs="Times New Roman"/>
        </w:rPr>
        <w:t>Call to Order</w:t>
      </w:r>
      <w:r w:rsidR="006C7BD6">
        <w:rPr>
          <w:rFonts w:ascii="Times New Roman" w:hAnsi="Times New Roman" w:cs="Times New Roman"/>
        </w:rPr>
        <w:t>: 11:07am</w:t>
      </w:r>
    </w:p>
    <w:p w14:paraId="57F68C8E" w14:textId="77777777" w:rsidR="00B76010" w:rsidRDefault="00B76010" w:rsidP="00676669">
      <w:pPr>
        <w:pStyle w:val="Default"/>
        <w:ind w:left="720"/>
        <w:rPr>
          <w:rFonts w:ascii="Times New Roman" w:hAnsi="Times New Roman" w:cs="Times New Roman"/>
        </w:rPr>
      </w:pPr>
    </w:p>
    <w:p w14:paraId="287B104F" w14:textId="77777777" w:rsidR="00B76010" w:rsidRDefault="00B76010" w:rsidP="00676669">
      <w:pPr>
        <w:pStyle w:val="Default"/>
        <w:numPr>
          <w:ilvl w:val="0"/>
          <w:numId w:val="1"/>
        </w:numPr>
        <w:rPr>
          <w:rFonts w:ascii="Times New Roman" w:hAnsi="Times New Roman" w:cs="Times New Roman"/>
        </w:rPr>
      </w:pPr>
      <w:r w:rsidRPr="00C935F2">
        <w:rPr>
          <w:rFonts w:ascii="Times New Roman" w:hAnsi="Times New Roman" w:cs="Times New Roman"/>
        </w:rPr>
        <w:t>Roll Call for Voting Members:</w:t>
      </w:r>
    </w:p>
    <w:p w14:paraId="142D6FAF" w14:textId="77777777" w:rsidR="00B76010" w:rsidRDefault="00B76010" w:rsidP="007F2CFC">
      <w:pPr>
        <w:pStyle w:val="Default"/>
        <w:rPr>
          <w:rFonts w:ascii="Times New Roman" w:hAnsi="Times New Roman" w:cs="Times New Roman"/>
        </w:rPr>
      </w:pPr>
    </w:p>
    <w:tbl>
      <w:tblPr>
        <w:tblStyle w:val="TableGrid"/>
        <w:tblW w:w="10440" w:type="dxa"/>
        <w:tblInd w:w="-275" w:type="dxa"/>
        <w:tblLook w:val="04A0" w:firstRow="1" w:lastRow="0" w:firstColumn="1" w:lastColumn="0" w:noHBand="0" w:noVBand="1"/>
      </w:tblPr>
      <w:tblGrid>
        <w:gridCol w:w="361"/>
        <w:gridCol w:w="1649"/>
        <w:gridCol w:w="361"/>
        <w:gridCol w:w="1615"/>
        <w:gridCol w:w="361"/>
        <w:gridCol w:w="1831"/>
        <w:gridCol w:w="361"/>
        <w:gridCol w:w="1732"/>
        <w:gridCol w:w="361"/>
        <w:gridCol w:w="1808"/>
      </w:tblGrid>
      <w:tr w:rsidR="005C5E20" w14:paraId="278D5AA6" w14:textId="77777777" w:rsidTr="00A20FD5">
        <w:tc>
          <w:tcPr>
            <w:tcW w:w="270" w:type="dxa"/>
          </w:tcPr>
          <w:p w14:paraId="2E223CE8" w14:textId="6C92BD15" w:rsidR="00B76010" w:rsidRPr="003C4D45" w:rsidRDefault="006C7BD6" w:rsidP="007F2CFC">
            <w:pPr>
              <w:pStyle w:val="Default"/>
              <w:rPr>
                <w:rFonts w:ascii="Times New Roman" w:hAnsi="Times New Roman" w:cs="Times New Roman"/>
                <w:sz w:val="20"/>
                <w:szCs w:val="20"/>
              </w:rPr>
            </w:pPr>
            <w:r>
              <w:rPr>
                <w:rFonts w:ascii="Times New Roman" w:hAnsi="Times New Roman" w:cs="Times New Roman"/>
                <w:sz w:val="20"/>
                <w:szCs w:val="20"/>
              </w:rPr>
              <w:t>X</w:t>
            </w:r>
          </w:p>
        </w:tc>
        <w:tc>
          <w:tcPr>
            <w:tcW w:w="1710" w:type="dxa"/>
            <w:shd w:val="clear" w:color="auto" w:fill="auto"/>
          </w:tcPr>
          <w:p w14:paraId="728749D3" w14:textId="77777777" w:rsidR="00B76010" w:rsidRPr="007F2CFC" w:rsidRDefault="00B76010" w:rsidP="007F2CFC">
            <w:pPr>
              <w:pStyle w:val="Default"/>
              <w:rPr>
                <w:rFonts w:ascii="Times New Roman" w:hAnsi="Times New Roman" w:cs="Times New Roman"/>
                <w:sz w:val="20"/>
                <w:szCs w:val="20"/>
              </w:rPr>
            </w:pPr>
            <w:r>
              <w:rPr>
                <w:rFonts w:ascii="Times New Roman" w:hAnsi="Times New Roman" w:cs="Times New Roman"/>
                <w:sz w:val="20"/>
                <w:szCs w:val="20"/>
              </w:rPr>
              <w:t>Emily McDaniel</w:t>
            </w:r>
            <w:r w:rsidRPr="007F2CFC">
              <w:rPr>
                <w:rFonts w:ascii="Times New Roman" w:hAnsi="Times New Roman" w:cs="Times New Roman"/>
                <w:sz w:val="20"/>
                <w:szCs w:val="20"/>
              </w:rPr>
              <w:t>,</w:t>
            </w:r>
          </w:p>
          <w:p w14:paraId="4B2810AC" w14:textId="77777777" w:rsidR="00B76010" w:rsidRPr="007F2CFC" w:rsidRDefault="00B76010" w:rsidP="007F2CFC">
            <w:pPr>
              <w:pStyle w:val="Default"/>
              <w:rPr>
                <w:rFonts w:ascii="Times New Roman" w:hAnsi="Times New Roman" w:cs="Times New Roman"/>
                <w:sz w:val="20"/>
                <w:szCs w:val="20"/>
              </w:rPr>
            </w:pPr>
            <w:r w:rsidRPr="007F2CFC">
              <w:rPr>
                <w:rFonts w:ascii="Times New Roman" w:hAnsi="Times New Roman" w:cs="Times New Roman"/>
                <w:sz w:val="20"/>
                <w:szCs w:val="20"/>
              </w:rPr>
              <w:t>Chair</w:t>
            </w:r>
          </w:p>
        </w:tc>
        <w:tc>
          <w:tcPr>
            <w:tcW w:w="360" w:type="dxa"/>
            <w:shd w:val="clear" w:color="auto" w:fill="auto"/>
          </w:tcPr>
          <w:p w14:paraId="5B147B69" w14:textId="546CAF83" w:rsidR="00B76010" w:rsidRPr="007F2CFC" w:rsidRDefault="006C7BD6" w:rsidP="007F2CFC">
            <w:pPr>
              <w:pStyle w:val="Default"/>
              <w:rPr>
                <w:rFonts w:ascii="Times New Roman" w:hAnsi="Times New Roman" w:cs="Times New Roman"/>
                <w:sz w:val="20"/>
                <w:szCs w:val="20"/>
              </w:rPr>
            </w:pPr>
            <w:r>
              <w:rPr>
                <w:rFonts w:ascii="Times New Roman" w:hAnsi="Times New Roman" w:cs="Times New Roman"/>
                <w:sz w:val="20"/>
                <w:szCs w:val="20"/>
              </w:rPr>
              <w:t>X</w:t>
            </w:r>
          </w:p>
        </w:tc>
        <w:tc>
          <w:tcPr>
            <w:tcW w:w="1675" w:type="dxa"/>
            <w:shd w:val="clear" w:color="auto" w:fill="auto"/>
          </w:tcPr>
          <w:p w14:paraId="3BCF5EAF" w14:textId="77777777" w:rsidR="00B76010" w:rsidRPr="007F2CFC" w:rsidRDefault="00B76010" w:rsidP="007F2CFC">
            <w:pPr>
              <w:pStyle w:val="Default"/>
              <w:rPr>
                <w:rFonts w:ascii="Times New Roman" w:hAnsi="Times New Roman" w:cs="Times New Roman"/>
                <w:sz w:val="20"/>
                <w:szCs w:val="20"/>
              </w:rPr>
            </w:pPr>
            <w:r>
              <w:rPr>
                <w:rFonts w:ascii="Times New Roman" w:hAnsi="Times New Roman" w:cs="Times New Roman"/>
                <w:sz w:val="20"/>
                <w:szCs w:val="20"/>
              </w:rPr>
              <w:t>Scott Challinor,</w:t>
            </w:r>
            <w:r w:rsidRPr="007F2CFC">
              <w:rPr>
                <w:rFonts w:ascii="Times New Roman" w:hAnsi="Times New Roman" w:cs="Times New Roman"/>
                <w:sz w:val="20"/>
                <w:szCs w:val="20"/>
              </w:rPr>
              <w:t xml:space="preserve"> Chair-Elect</w:t>
            </w:r>
          </w:p>
        </w:tc>
        <w:tc>
          <w:tcPr>
            <w:tcW w:w="305" w:type="dxa"/>
            <w:shd w:val="clear" w:color="auto" w:fill="auto"/>
          </w:tcPr>
          <w:p w14:paraId="1D703CDD" w14:textId="500F0DD6" w:rsidR="00B76010" w:rsidRPr="007F2CFC" w:rsidRDefault="006C7BD6" w:rsidP="007F2CFC">
            <w:pPr>
              <w:pStyle w:val="Default"/>
              <w:rPr>
                <w:rFonts w:ascii="Times New Roman" w:hAnsi="Times New Roman" w:cs="Times New Roman"/>
                <w:sz w:val="20"/>
                <w:szCs w:val="20"/>
              </w:rPr>
            </w:pPr>
            <w:r>
              <w:rPr>
                <w:rFonts w:ascii="Times New Roman" w:hAnsi="Times New Roman" w:cs="Times New Roman"/>
                <w:sz w:val="20"/>
                <w:szCs w:val="20"/>
              </w:rPr>
              <w:t>X</w:t>
            </w:r>
          </w:p>
        </w:tc>
        <w:tc>
          <w:tcPr>
            <w:tcW w:w="1890" w:type="dxa"/>
            <w:shd w:val="clear" w:color="auto" w:fill="auto"/>
          </w:tcPr>
          <w:p w14:paraId="75DBA33A" w14:textId="77777777" w:rsidR="00B76010" w:rsidRPr="007F2CFC" w:rsidRDefault="00B76010" w:rsidP="007F2CFC">
            <w:pPr>
              <w:pStyle w:val="Default"/>
              <w:rPr>
                <w:rFonts w:ascii="Times New Roman" w:hAnsi="Times New Roman" w:cs="Times New Roman"/>
                <w:sz w:val="20"/>
                <w:szCs w:val="20"/>
              </w:rPr>
            </w:pPr>
            <w:r>
              <w:rPr>
                <w:rFonts w:ascii="Times New Roman" w:hAnsi="Times New Roman" w:cs="Times New Roman"/>
                <w:sz w:val="20"/>
                <w:szCs w:val="20"/>
              </w:rPr>
              <w:t>Angela Rockwood</w:t>
            </w:r>
            <w:r w:rsidRPr="007F2CFC">
              <w:rPr>
                <w:rFonts w:ascii="Times New Roman" w:hAnsi="Times New Roman" w:cs="Times New Roman"/>
                <w:sz w:val="20"/>
                <w:szCs w:val="20"/>
              </w:rPr>
              <w:t>, Secretary</w:t>
            </w:r>
          </w:p>
        </w:tc>
        <w:tc>
          <w:tcPr>
            <w:tcW w:w="270" w:type="dxa"/>
            <w:shd w:val="clear" w:color="auto" w:fill="auto"/>
          </w:tcPr>
          <w:p w14:paraId="0611EA13" w14:textId="658C3D0D" w:rsidR="00B76010" w:rsidRPr="007F2CFC" w:rsidRDefault="006C7BD6" w:rsidP="007F2CFC">
            <w:pPr>
              <w:pStyle w:val="Default"/>
              <w:rPr>
                <w:rFonts w:ascii="Times New Roman" w:hAnsi="Times New Roman" w:cs="Times New Roman"/>
                <w:sz w:val="20"/>
                <w:szCs w:val="20"/>
              </w:rPr>
            </w:pPr>
            <w:r>
              <w:rPr>
                <w:rFonts w:ascii="Times New Roman" w:hAnsi="Times New Roman" w:cs="Times New Roman"/>
                <w:sz w:val="20"/>
                <w:szCs w:val="20"/>
              </w:rPr>
              <w:t>X</w:t>
            </w:r>
          </w:p>
        </w:tc>
        <w:tc>
          <w:tcPr>
            <w:tcW w:w="1800" w:type="dxa"/>
            <w:shd w:val="clear" w:color="auto" w:fill="auto"/>
          </w:tcPr>
          <w:p w14:paraId="784D9412" w14:textId="77777777" w:rsidR="00B76010" w:rsidRPr="007F2CFC" w:rsidRDefault="00B76010" w:rsidP="007F2CFC">
            <w:pPr>
              <w:pStyle w:val="Default"/>
              <w:rPr>
                <w:rFonts w:ascii="Times New Roman" w:hAnsi="Times New Roman" w:cs="Times New Roman"/>
                <w:sz w:val="20"/>
                <w:szCs w:val="20"/>
              </w:rPr>
            </w:pPr>
            <w:r w:rsidRPr="00E34638">
              <w:rPr>
                <w:rFonts w:ascii="Times New Roman" w:hAnsi="Times New Roman" w:cs="Times New Roman"/>
                <w:sz w:val="18"/>
                <w:szCs w:val="18"/>
              </w:rPr>
              <w:t xml:space="preserve">Cathleen Giovannini, </w:t>
            </w:r>
            <w:r w:rsidRPr="007F2CFC">
              <w:rPr>
                <w:rFonts w:ascii="Times New Roman" w:hAnsi="Times New Roman" w:cs="Times New Roman"/>
                <w:sz w:val="20"/>
                <w:szCs w:val="20"/>
              </w:rPr>
              <w:t>Treasurer</w:t>
            </w:r>
          </w:p>
        </w:tc>
        <w:tc>
          <w:tcPr>
            <w:tcW w:w="270" w:type="dxa"/>
            <w:shd w:val="clear" w:color="auto" w:fill="auto"/>
          </w:tcPr>
          <w:p w14:paraId="53366715" w14:textId="6896092F" w:rsidR="00B76010" w:rsidRPr="007F2CFC" w:rsidRDefault="006C7BD6" w:rsidP="007F2CFC">
            <w:pPr>
              <w:pStyle w:val="Default"/>
              <w:rPr>
                <w:rFonts w:ascii="Times New Roman" w:hAnsi="Times New Roman" w:cs="Times New Roman"/>
                <w:sz w:val="20"/>
                <w:szCs w:val="20"/>
              </w:rPr>
            </w:pPr>
            <w:r>
              <w:rPr>
                <w:rFonts w:ascii="Times New Roman" w:hAnsi="Times New Roman" w:cs="Times New Roman"/>
                <w:sz w:val="20"/>
                <w:szCs w:val="20"/>
              </w:rPr>
              <w:t>X</w:t>
            </w:r>
          </w:p>
        </w:tc>
        <w:tc>
          <w:tcPr>
            <w:tcW w:w="1890" w:type="dxa"/>
            <w:shd w:val="clear" w:color="auto" w:fill="auto"/>
          </w:tcPr>
          <w:p w14:paraId="691D63DF" w14:textId="77777777" w:rsidR="00B76010" w:rsidRPr="007F2CFC" w:rsidRDefault="00B76010" w:rsidP="007F2CFC">
            <w:pPr>
              <w:pStyle w:val="Default"/>
              <w:rPr>
                <w:rFonts w:ascii="Times New Roman" w:hAnsi="Times New Roman" w:cs="Times New Roman"/>
                <w:sz w:val="20"/>
                <w:szCs w:val="20"/>
              </w:rPr>
            </w:pPr>
            <w:r>
              <w:rPr>
                <w:rFonts w:ascii="Times New Roman" w:hAnsi="Times New Roman" w:cs="Times New Roman"/>
                <w:sz w:val="20"/>
                <w:szCs w:val="20"/>
              </w:rPr>
              <w:t>Shauna Clemmer</w:t>
            </w:r>
            <w:r w:rsidRPr="007F2C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F2CFC">
              <w:rPr>
                <w:rFonts w:ascii="Times New Roman" w:hAnsi="Times New Roman" w:cs="Times New Roman"/>
                <w:sz w:val="20"/>
                <w:szCs w:val="20"/>
              </w:rPr>
              <w:t>Past Chair</w:t>
            </w:r>
          </w:p>
        </w:tc>
      </w:tr>
      <w:tr w:rsidR="005C5E20" w14:paraId="010538B6" w14:textId="77777777" w:rsidTr="00A20FD5">
        <w:tc>
          <w:tcPr>
            <w:tcW w:w="270" w:type="dxa"/>
          </w:tcPr>
          <w:p w14:paraId="74DB56B6" w14:textId="5EEB2CAF" w:rsidR="00B76010" w:rsidRPr="007F2CFC" w:rsidRDefault="006C7BD6" w:rsidP="007F2CFC">
            <w:pPr>
              <w:pStyle w:val="Default"/>
              <w:rPr>
                <w:rFonts w:ascii="Times New Roman" w:hAnsi="Times New Roman" w:cs="Times New Roman"/>
                <w:sz w:val="20"/>
                <w:szCs w:val="20"/>
              </w:rPr>
            </w:pPr>
            <w:r>
              <w:rPr>
                <w:rFonts w:ascii="Times New Roman" w:hAnsi="Times New Roman" w:cs="Times New Roman"/>
                <w:sz w:val="20"/>
                <w:szCs w:val="20"/>
              </w:rPr>
              <w:t>X</w:t>
            </w:r>
          </w:p>
        </w:tc>
        <w:tc>
          <w:tcPr>
            <w:tcW w:w="1710" w:type="dxa"/>
            <w:shd w:val="clear" w:color="auto" w:fill="auto"/>
          </w:tcPr>
          <w:p w14:paraId="1D9A7E1A" w14:textId="77777777" w:rsidR="00B76010" w:rsidRPr="00406F92" w:rsidRDefault="00B76010" w:rsidP="007F2CFC">
            <w:pPr>
              <w:pStyle w:val="Default"/>
              <w:rPr>
                <w:rFonts w:ascii="Times New Roman" w:hAnsi="Times New Roman" w:cs="Times New Roman"/>
                <w:sz w:val="20"/>
                <w:szCs w:val="20"/>
              </w:rPr>
            </w:pPr>
            <w:r w:rsidRPr="00406F92">
              <w:rPr>
                <w:rFonts w:ascii="Times New Roman" w:hAnsi="Times New Roman" w:cs="Times New Roman"/>
                <w:sz w:val="20"/>
                <w:szCs w:val="20"/>
              </w:rPr>
              <w:t>David Imbler,</w:t>
            </w:r>
          </w:p>
          <w:p w14:paraId="4AE47A32" w14:textId="77777777" w:rsidR="00B76010" w:rsidRPr="00406F92" w:rsidRDefault="00B76010" w:rsidP="007F2CFC">
            <w:pPr>
              <w:pStyle w:val="Default"/>
              <w:rPr>
                <w:rFonts w:ascii="Times New Roman" w:hAnsi="Times New Roman" w:cs="Times New Roman"/>
                <w:sz w:val="20"/>
                <w:szCs w:val="20"/>
              </w:rPr>
            </w:pPr>
            <w:r w:rsidRPr="00406F92">
              <w:rPr>
                <w:rFonts w:ascii="Times New Roman" w:hAnsi="Times New Roman" w:cs="Times New Roman"/>
                <w:sz w:val="20"/>
                <w:szCs w:val="20"/>
              </w:rPr>
              <w:t>At Large Member</w:t>
            </w:r>
          </w:p>
        </w:tc>
        <w:tc>
          <w:tcPr>
            <w:tcW w:w="360" w:type="dxa"/>
            <w:shd w:val="clear" w:color="auto" w:fill="auto"/>
          </w:tcPr>
          <w:p w14:paraId="3A30A655" w14:textId="7F1E22E4" w:rsidR="00B76010" w:rsidRPr="00406F92" w:rsidRDefault="006C7BD6" w:rsidP="007F2CFC">
            <w:pPr>
              <w:pStyle w:val="Default"/>
              <w:rPr>
                <w:rFonts w:ascii="Times New Roman" w:hAnsi="Times New Roman" w:cs="Times New Roman"/>
                <w:sz w:val="20"/>
                <w:szCs w:val="20"/>
              </w:rPr>
            </w:pPr>
            <w:r>
              <w:rPr>
                <w:rFonts w:ascii="Times New Roman" w:hAnsi="Times New Roman" w:cs="Times New Roman"/>
                <w:sz w:val="20"/>
                <w:szCs w:val="20"/>
              </w:rPr>
              <w:t>X</w:t>
            </w:r>
          </w:p>
        </w:tc>
        <w:tc>
          <w:tcPr>
            <w:tcW w:w="1675" w:type="dxa"/>
            <w:shd w:val="clear" w:color="auto" w:fill="auto"/>
          </w:tcPr>
          <w:p w14:paraId="7769E05E" w14:textId="77777777" w:rsidR="00B76010" w:rsidRPr="00406F92" w:rsidRDefault="00B76010" w:rsidP="007F2CFC">
            <w:pPr>
              <w:pStyle w:val="Default"/>
              <w:rPr>
                <w:rFonts w:ascii="Times New Roman" w:hAnsi="Times New Roman" w:cs="Times New Roman"/>
                <w:sz w:val="20"/>
                <w:szCs w:val="20"/>
              </w:rPr>
            </w:pPr>
            <w:r w:rsidRPr="00406F92">
              <w:rPr>
                <w:rFonts w:ascii="Times New Roman" w:hAnsi="Times New Roman" w:cs="Times New Roman"/>
                <w:sz w:val="20"/>
                <w:szCs w:val="20"/>
              </w:rPr>
              <w:t>Patricia Rankin, At Large Member</w:t>
            </w:r>
          </w:p>
        </w:tc>
        <w:tc>
          <w:tcPr>
            <w:tcW w:w="305" w:type="dxa"/>
            <w:shd w:val="clear" w:color="auto" w:fill="auto"/>
          </w:tcPr>
          <w:p w14:paraId="33D18004" w14:textId="77777777" w:rsidR="00B76010" w:rsidRPr="00F5522F" w:rsidRDefault="00B76010" w:rsidP="007F2CFC">
            <w:pPr>
              <w:pStyle w:val="Default"/>
              <w:rPr>
                <w:rFonts w:ascii="Times New Roman" w:hAnsi="Times New Roman" w:cs="Times New Roman"/>
                <w:sz w:val="20"/>
                <w:szCs w:val="20"/>
                <w:highlight w:val="yellow"/>
              </w:rPr>
            </w:pPr>
          </w:p>
        </w:tc>
        <w:tc>
          <w:tcPr>
            <w:tcW w:w="1890" w:type="dxa"/>
            <w:shd w:val="clear" w:color="auto" w:fill="auto"/>
          </w:tcPr>
          <w:p w14:paraId="0728FBB0" w14:textId="77777777" w:rsidR="00B76010" w:rsidRPr="00406F92" w:rsidRDefault="00B76010" w:rsidP="007F2CFC">
            <w:pPr>
              <w:pStyle w:val="Default"/>
              <w:rPr>
                <w:rFonts w:ascii="Times New Roman" w:hAnsi="Times New Roman" w:cs="Times New Roman"/>
                <w:sz w:val="20"/>
                <w:szCs w:val="20"/>
                <w:highlight w:val="magenta"/>
              </w:rPr>
            </w:pPr>
            <w:r w:rsidRPr="007F2ACF">
              <w:rPr>
                <w:rFonts w:ascii="Times New Roman" w:hAnsi="Times New Roman" w:cs="Times New Roman"/>
                <w:sz w:val="20"/>
                <w:szCs w:val="20"/>
              </w:rPr>
              <w:t>Amy Wegner-Kho, At Large Member</w:t>
            </w:r>
          </w:p>
        </w:tc>
        <w:tc>
          <w:tcPr>
            <w:tcW w:w="270" w:type="dxa"/>
            <w:shd w:val="clear" w:color="auto" w:fill="auto"/>
          </w:tcPr>
          <w:p w14:paraId="4A4C476F" w14:textId="422D858E" w:rsidR="00B76010" w:rsidRPr="006C7BD6" w:rsidRDefault="006C7BD6" w:rsidP="007F2CFC">
            <w:pPr>
              <w:pStyle w:val="Default"/>
              <w:rPr>
                <w:rFonts w:ascii="Times New Roman" w:hAnsi="Times New Roman" w:cs="Times New Roman"/>
                <w:sz w:val="20"/>
                <w:szCs w:val="20"/>
              </w:rPr>
            </w:pPr>
            <w:r w:rsidRPr="006C7BD6">
              <w:rPr>
                <w:rFonts w:ascii="Times New Roman" w:hAnsi="Times New Roman" w:cs="Times New Roman"/>
                <w:sz w:val="20"/>
                <w:szCs w:val="20"/>
              </w:rPr>
              <w:t>X</w:t>
            </w:r>
          </w:p>
        </w:tc>
        <w:tc>
          <w:tcPr>
            <w:tcW w:w="1800" w:type="dxa"/>
            <w:shd w:val="clear" w:color="auto" w:fill="auto"/>
          </w:tcPr>
          <w:p w14:paraId="6B5D4583" w14:textId="77777777" w:rsidR="00B76010" w:rsidRPr="006C7BD6" w:rsidRDefault="00B76010" w:rsidP="007F2CFC">
            <w:pPr>
              <w:pStyle w:val="Default"/>
              <w:rPr>
                <w:rFonts w:ascii="Times New Roman" w:hAnsi="Times New Roman" w:cs="Times New Roman"/>
                <w:sz w:val="20"/>
                <w:szCs w:val="20"/>
              </w:rPr>
            </w:pPr>
            <w:r w:rsidRPr="006C7BD6">
              <w:rPr>
                <w:rFonts w:ascii="Times New Roman" w:hAnsi="Times New Roman" w:cs="Times New Roman"/>
                <w:sz w:val="20"/>
                <w:szCs w:val="20"/>
              </w:rPr>
              <w:t>Chelsea Ziegler,</w:t>
            </w:r>
          </w:p>
          <w:p w14:paraId="7440AAC6" w14:textId="77777777" w:rsidR="00B76010" w:rsidRPr="006C7BD6" w:rsidRDefault="00B76010" w:rsidP="007F2CFC">
            <w:pPr>
              <w:pStyle w:val="Default"/>
              <w:rPr>
                <w:rFonts w:ascii="Times New Roman" w:hAnsi="Times New Roman" w:cs="Times New Roman"/>
                <w:sz w:val="20"/>
                <w:szCs w:val="20"/>
              </w:rPr>
            </w:pPr>
            <w:r w:rsidRPr="006C7BD6">
              <w:rPr>
                <w:rFonts w:ascii="Times New Roman" w:hAnsi="Times New Roman" w:cs="Times New Roman"/>
                <w:sz w:val="20"/>
                <w:szCs w:val="20"/>
              </w:rPr>
              <w:t>At Large Member</w:t>
            </w:r>
          </w:p>
        </w:tc>
        <w:tc>
          <w:tcPr>
            <w:tcW w:w="270" w:type="dxa"/>
            <w:shd w:val="clear" w:color="auto" w:fill="auto"/>
          </w:tcPr>
          <w:p w14:paraId="6FE45541" w14:textId="45271569" w:rsidR="00B76010" w:rsidRPr="007F2CFC" w:rsidRDefault="006C7BD6" w:rsidP="007F2CFC">
            <w:pPr>
              <w:pStyle w:val="Default"/>
              <w:rPr>
                <w:rFonts w:ascii="Times New Roman" w:hAnsi="Times New Roman" w:cs="Times New Roman"/>
                <w:sz w:val="20"/>
                <w:szCs w:val="20"/>
              </w:rPr>
            </w:pPr>
            <w:r>
              <w:rPr>
                <w:rFonts w:ascii="Times New Roman" w:hAnsi="Times New Roman" w:cs="Times New Roman"/>
                <w:sz w:val="20"/>
                <w:szCs w:val="20"/>
              </w:rPr>
              <w:t>X</w:t>
            </w:r>
          </w:p>
        </w:tc>
        <w:tc>
          <w:tcPr>
            <w:tcW w:w="1890" w:type="dxa"/>
            <w:shd w:val="clear" w:color="auto" w:fill="auto"/>
          </w:tcPr>
          <w:p w14:paraId="25A78B09" w14:textId="77777777" w:rsidR="00B76010" w:rsidRPr="007F2CFC" w:rsidRDefault="00B76010" w:rsidP="00F5522F">
            <w:pPr>
              <w:pStyle w:val="Default"/>
              <w:rPr>
                <w:rFonts w:ascii="Times New Roman" w:hAnsi="Times New Roman" w:cs="Times New Roman"/>
                <w:sz w:val="20"/>
                <w:szCs w:val="20"/>
              </w:rPr>
            </w:pPr>
            <w:r w:rsidRPr="007F2CFC">
              <w:rPr>
                <w:rFonts w:ascii="Times New Roman" w:hAnsi="Times New Roman" w:cs="Times New Roman"/>
                <w:sz w:val="20"/>
                <w:szCs w:val="20"/>
              </w:rPr>
              <w:t>Tammy Conover,</w:t>
            </w:r>
          </w:p>
          <w:p w14:paraId="278DABD1" w14:textId="77777777" w:rsidR="00B76010" w:rsidRPr="007F2CFC" w:rsidRDefault="00B76010" w:rsidP="007F2CFC">
            <w:pPr>
              <w:pStyle w:val="Default"/>
              <w:rPr>
                <w:rFonts w:ascii="Times New Roman" w:hAnsi="Times New Roman" w:cs="Times New Roman"/>
                <w:sz w:val="20"/>
                <w:szCs w:val="20"/>
              </w:rPr>
            </w:pPr>
            <w:r w:rsidRPr="007F2CFC">
              <w:rPr>
                <w:rFonts w:ascii="Times New Roman" w:hAnsi="Times New Roman" w:cs="Times New Roman"/>
                <w:sz w:val="20"/>
                <w:szCs w:val="20"/>
              </w:rPr>
              <w:t>Opt-In Past Chair</w:t>
            </w:r>
          </w:p>
        </w:tc>
      </w:tr>
      <w:tr w:rsidR="005C5E20" w14:paraId="767C32BF" w14:textId="77777777" w:rsidTr="00A20FD5">
        <w:tc>
          <w:tcPr>
            <w:tcW w:w="270" w:type="dxa"/>
          </w:tcPr>
          <w:p w14:paraId="405D520B" w14:textId="676974D2" w:rsidR="00B76010" w:rsidRPr="007F2CFC" w:rsidRDefault="006C7BD6" w:rsidP="007F2CFC">
            <w:pPr>
              <w:pStyle w:val="Default"/>
              <w:rPr>
                <w:rFonts w:ascii="Times New Roman" w:hAnsi="Times New Roman" w:cs="Times New Roman"/>
                <w:sz w:val="20"/>
                <w:szCs w:val="20"/>
              </w:rPr>
            </w:pPr>
            <w:r>
              <w:rPr>
                <w:rFonts w:ascii="Times New Roman" w:hAnsi="Times New Roman" w:cs="Times New Roman"/>
                <w:sz w:val="20"/>
                <w:szCs w:val="20"/>
              </w:rPr>
              <w:t>X</w:t>
            </w:r>
          </w:p>
        </w:tc>
        <w:tc>
          <w:tcPr>
            <w:tcW w:w="1710" w:type="dxa"/>
            <w:shd w:val="clear" w:color="auto" w:fill="auto"/>
          </w:tcPr>
          <w:p w14:paraId="5721451D" w14:textId="77777777" w:rsidR="00B76010" w:rsidRPr="007F2CFC" w:rsidRDefault="00B76010" w:rsidP="007F2CFC">
            <w:pPr>
              <w:pStyle w:val="Default"/>
              <w:rPr>
                <w:rFonts w:ascii="Times New Roman" w:hAnsi="Times New Roman" w:cs="Times New Roman"/>
                <w:sz w:val="20"/>
                <w:szCs w:val="20"/>
              </w:rPr>
            </w:pPr>
            <w:r w:rsidRPr="007F2CFC">
              <w:rPr>
                <w:rFonts w:ascii="Times New Roman" w:hAnsi="Times New Roman" w:cs="Times New Roman"/>
                <w:sz w:val="20"/>
                <w:szCs w:val="20"/>
              </w:rPr>
              <w:t>Lisa Blat</w:t>
            </w:r>
            <w:r>
              <w:rPr>
                <w:rFonts w:ascii="Times New Roman" w:hAnsi="Times New Roman" w:cs="Times New Roman"/>
                <w:sz w:val="20"/>
                <w:szCs w:val="20"/>
              </w:rPr>
              <w:t>t</w:t>
            </w:r>
            <w:r w:rsidRPr="007F2CFC">
              <w:rPr>
                <w:rFonts w:ascii="Times New Roman" w:hAnsi="Times New Roman" w:cs="Times New Roman"/>
                <w:sz w:val="20"/>
                <w:szCs w:val="20"/>
              </w:rPr>
              <w:t xml:space="preserve">ner, </w:t>
            </w:r>
          </w:p>
          <w:p w14:paraId="32655C07" w14:textId="77777777" w:rsidR="00B76010" w:rsidRPr="007F2CFC" w:rsidRDefault="00B76010" w:rsidP="007F2CFC">
            <w:pPr>
              <w:pStyle w:val="Default"/>
              <w:rPr>
                <w:rFonts w:ascii="Times New Roman" w:hAnsi="Times New Roman" w:cs="Times New Roman"/>
                <w:sz w:val="20"/>
                <w:szCs w:val="20"/>
              </w:rPr>
            </w:pPr>
            <w:r w:rsidRPr="007F2CFC">
              <w:rPr>
                <w:rFonts w:ascii="Times New Roman" w:hAnsi="Times New Roman" w:cs="Times New Roman"/>
                <w:sz w:val="20"/>
                <w:szCs w:val="20"/>
              </w:rPr>
              <w:t>Co-LPC Liaison</w:t>
            </w:r>
          </w:p>
        </w:tc>
        <w:tc>
          <w:tcPr>
            <w:tcW w:w="360" w:type="dxa"/>
            <w:shd w:val="clear" w:color="auto" w:fill="auto"/>
          </w:tcPr>
          <w:p w14:paraId="758840FF" w14:textId="53B38D21" w:rsidR="00B76010" w:rsidRPr="007F2CFC" w:rsidRDefault="006C7BD6" w:rsidP="007F2CFC">
            <w:pPr>
              <w:pStyle w:val="Default"/>
              <w:rPr>
                <w:rFonts w:ascii="Times New Roman" w:hAnsi="Times New Roman" w:cs="Times New Roman"/>
                <w:sz w:val="20"/>
                <w:szCs w:val="20"/>
              </w:rPr>
            </w:pPr>
            <w:r>
              <w:rPr>
                <w:rFonts w:ascii="Times New Roman" w:hAnsi="Times New Roman" w:cs="Times New Roman"/>
                <w:sz w:val="20"/>
                <w:szCs w:val="20"/>
              </w:rPr>
              <w:t>X</w:t>
            </w:r>
          </w:p>
        </w:tc>
        <w:tc>
          <w:tcPr>
            <w:tcW w:w="1675" w:type="dxa"/>
            <w:shd w:val="clear" w:color="auto" w:fill="auto"/>
          </w:tcPr>
          <w:p w14:paraId="07326948" w14:textId="77777777" w:rsidR="00B76010" w:rsidRPr="007F2CFC" w:rsidRDefault="00B76010" w:rsidP="007F2CFC">
            <w:pPr>
              <w:pStyle w:val="Default"/>
              <w:rPr>
                <w:rFonts w:ascii="Times New Roman" w:hAnsi="Times New Roman" w:cs="Times New Roman"/>
                <w:sz w:val="20"/>
                <w:szCs w:val="20"/>
              </w:rPr>
            </w:pPr>
            <w:r w:rsidRPr="007F2CFC">
              <w:rPr>
                <w:rFonts w:ascii="Times New Roman" w:hAnsi="Times New Roman" w:cs="Times New Roman"/>
                <w:sz w:val="20"/>
                <w:szCs w:val="20"/>
              </w:rPr>
              <w:t>Arlene Barringer, Opt-In Past Chair</w:t>
            </w:r>
          </w:p>
        </w:tc>
        <w:tc>
          <w:tcPr>
            <w:tcW w:w="305" w:type="dxa"/>
            <w:shd w:val="clear" w:color="auto" w:fill="auto"/>
          </w:tcPr>
          <w:p w14:paraId="33FD9F56" w14:textId="77777777" w:rsidR="00B76010" w:rsidRPr="007F2CFC" w:rsidRDefault="00B76010" w:rsidP="007F2CFC">
            <w:pPr>
              <w:pStyle w:val="Default"/>
              <w:rPr>
                <w:rFonts w:ascii="Times New Roman" w:hAnsi="Times New Roman" w:cs="Times New Roman"/>
                <w:sz w:val="20"/>
                <w:szCs w:val="20"/>
              </w:rPr>
            </w:pPr>
          </w:p>
        </w:tc>
        <w:tc>
          <w:tcPr>
            <w:tcW w:w="1890" w:type="dxa"/>
            <w:shd w:val="clear" w:color="auto" w:fill="auto"/>
          </w:tcPr>
          <w:p w14:paraId="23D67837" w14:textId="77777777" w:rsidR="00B76010" w:rsidRPr="007F2CFC" w:rsidRDefault="00B76010" w:rsidP="00F5522F">
            <w:pPr>
              <w:pStyle w:val="Default"/>
              <w:rPr>
                <w:rFonts w:ascii="Times New Roman" w:hAnsi="Times New Roman" w:cs="Times New Roman"/>
                <w:sz w:val="20"/>
                <w:szCs w:val="20"/>
              </w:rPr>
            </w:pPr>
            <w:r w:rsidRPr="007F2CFC">
              <w:rPr>
                <w:rFonts w:ascii="Times New Roman" w:hAnsi="Times New Roman" w:cs="Times New Roman"/>
                <w:sz w:val="20"/>
                <w:szCs w:val="20"/>
              </w:rPr>
              <w:t xml:space="preserve">Marco Chayet, </w:t>
            </w:r>
          </w:p>
          <w:p w14:paraId="75CEA4E1" w14:textId="77777777" w:rsidR="00B76010" w:rsidRPr="007F2CFC" w:rsidRDefault="00B76010" w:rsidP="00F5522F">
            <w:pPr>
              <w:pStyle w:val="Default"/>
              <w:rPr>
                <w:rFonts w:ascii="Times New Roman" w:hAnsi="Times New Roman" w:cs="Times New Roman"/>
                <w:sz w:val="20"/>
                <w:szCs w:val="20"/>
              </w:rPr>
            </w:pPr>
            <w:r w:rsidRPr="007F2CFC">
              <w:rPr>
                <w:rFonts w:ascii="Times New Roman" w:hAnsi="Times New Roman" w:cs="Times New Roman"/>
                <w:sz w:val="20"/>
                <w:szCs w:val="20"/>
              </w:rPr>
              <w:t>Opt-In Past Chair</w:t>
            </w:r>
          </w:p>
        </w:tc>
        <w:tc>
          <w:tcPr>
            <w:tcW w:w="270" w:type="dxa"/>
            <w:shd w:val="clear" w:color="auto" w:fill="auto"/>
          </w:tcPr>
          <w:p w14:paraId="13982FD8" w14:textId="2A3A19F5" w:rsidR="00B76010" w:rsidRPr="007F2CFC" w:rsidRDefault="006C7BD6" w:rsidP="007F2CFC">
            <w:pPr>
              <w:pStyle w:val="Default"/>
              <w:rPr>
                <w:rFonts w:ascii="Times New Roman" w:hAnsi="Times New Roman" w:cs="Times New Roman"/>
                <w:sz w:val="20"/>
                <w:szCs w:val="20"/>
              </w:rPr>
            </w:pPr>
            <w:r>
              <w:rPr>
                <w:rFonts w:ascii="Times New Roman" w:hAnsi="Times New Roman" w:cs="Times New Roman"/>
                <w:sz w:val="20"/>
                <w:szCs w:val="20"/>
              </w:rPr>
              <w:t>X</w:t>
            </w:r>
          </w:p>
        </w:tc>
        <w:tc>
          <w:tcPr>
            <w:tcW w:w="1800" w:type="dxa"/>
            <w:shd w:val="clear" w:color="auto" w:fill="auto"/>
          </w:tcPr>
          <w:p w14:paraId="50703EB8" w14:textId="77777777" w:rsidR="00B76010" w:rsidRPr="007F2CFC" w:rsidRDefault="00B76010" w:rsidP="00F5522F">
            <w:pPr>
              <w:pStyle w:val="Default"/>
              <w:rPr>
                <w:rFonts w:ascii="Times New Roman" w:hAnsi="Times New Roman" w:cs="Times New Roman"/>
                <w:sz w:val="20"/>
                <w:szCs w:val="20"/>
              </w:rPr>
            </w:pPr>
            <w:r w:rsidRPr="007F2CFC">
              <w:rPr>
                <w:rFonts w:ascii="Times New Roman" w:hAnsi="Times New Roman" w:cs="Times New Roman"/>
                <w:sz w:val="20"/>
                <w:szCs w:val="20"/>
              </w:rPr>
              <w:t>Charles Connell,</w:t>
            </w:r>
          </w:p>
          <w:p w14:paraId="7D22FD18" w14:textId="77777777" w:rsidR="00B76010" w:rsidRPr="007F2CFC" w:rsidRDefault="00B76010" w:rsidP="00F5522F">
            <w:pPr>
              <w:pStyle w:val="Default"/>
              <w:rPr>
                <w:rFonts w:ascii="Times New Roman" w:hAnsi="Times New Roman" w:cs="Times New Roman"/>
                <w:sz w:val="20"/>
                <w:szCs w:val="20"/>
              </w:rPr>
            </w:pPr>
            <w:r w:rsidRPr="007F2CFC">
              <w:rPr>
                <w:rFonts w:ascii="Times New Roman" w:hAnsi="Times New Roman" w:cs="Times New Roman"/>
                <w:sz w:val="20"/>
                <w:szCs w:val="20"/>
              </w:rPr>
              <w:t>Opt-In Past Chair</w:t>
            </w:r>
          </w:p>
        </w:tc>
        <w:tc>
          <w:tcPr>
            <w:tcW w:w="270" w:type="dxa"/>
            <w:shd w:val="clear" w:color="auto" w:fill="auto"/>
          </w:tcPr>
          <w:p w14:paraId="42548345" w14:textId="1202A638" w:rsidR="00B76010" w:rsidRPr="007F2CFC" w:rsidRDefault="006C7BD6" w:rsidP="007F2CFC">
            <w:pPr>
              <w:pStyle w:val="Default"/>
              <w:rPr>
                <w:rFonts w:ascii="Times New Roman" w:hAnsi="Times New Roman" w:cs="Times New Roman"/>
                <w:sz w:val="20"/>
                <w:szCs w:val="20"/>
              </w:rPr>
            </w:pPr>
            <w:r>
              <w:rPr>
                <w:rFonts w:ascii="Times New Roman" w:hAnsi="Times New Roman" w:cs="Times New Roman"/>
                <w:sz w:val="20"/>
                <w:szCs w:val="20"/>
              </w:rPr>
              <w:t>X</w:t>
            </w:r>
          </w:p>
        </w:tc>
        <w:tc>
          <w:tcPr>
            <w:tcW w:w="1890" w:type="dxa"/>
            <w:shd w:val="clear" w:color="auto" w:fill="auto"/>
          </w:tcPr>
          <w:p w14:paraId="3F3CCA27" w14:textId="77777777" w:rsidR="00B76010" w:rsidRPr="007F2CFC" w:rsidRDefault="00B76010" w:rsidP="00F5522F">
            <w:pPr>
              <w:pStyle w:val="Default"/>
              <w:rPr>
                <w:rFonts w:ascii="Times New Roman" w:hAnsi="Times New Roman" w:cs="Times New Roman"/>
                <w:sz w:val="20"/>
                <w:szCs w:val="20"/>
              </w:rPr>
            </w:pPr>
            <w:r w:rsidRPr="007F2CFC">
              <w:rPr>
                <w:rFonts w:ascii="Times New Roman" w:hAnsi="Times New Roman" w:cs="Times New Roman"/>
                <w:sz w:val="20"/>
                <w:szCs w:val="20"/>
              </w:rPr>
              <w:t>Carl Glatstein,</w:t>
            </w:r>
          </w:p>
          <w:p w14:paraId="1A241D13" w14:textId="77777777" w:rsidR="00B76010" w:rsidRPr="007F2CFC" w:rsidRDefault="00B76010" w:rsidP="00F5522F">
            <w:pPr>
              <w:pStyle w:val="Default"/>
              <w:rPr>
                <w:rFonts w:ascii="Times New Roman" w:hAnsi="Times New Roman" w:cs="Times New Roman"/>
                <w:sz w:val="20"/>
                <w:szCs w:val="20"/>
              </w:rPr>
            </w:pPr>
            <w:r w:rsidRPr="007F2CFC">
              <w:rPr>
                <w:rFonts w:ascii="Times New Roman" w:hAnsi="Times New Roman" w:cs="Times New Roman"/>
                <w:sz w:val="20"/>
                <w:szCs w:val="20"/>
              </w:rPr>
              <w:t>Opt-In Past Chair</w:t>
            </w:r>
          </w:p>
        </w:tc>
      </w:tr>
      <w:tr w:rsidR="005C5E20" w14:paraId="52B166DC" w14:textId="77777777" w:rsidTr="00A20FD5">
        <w:tc>
          <w:tcPr>
            <w:tcW w:w="270" w:type="dxa"/>
          </w:tcPr>
          <w:p w14:paraId="15B3C938" w14:textId="0AAF807F" w:rsidR="00B76010" w:rsidRPr="007F2CFC" w:rsidRDefault="006C7BD6" w:rsidP="007F2CFC">
            <w:pPr>
              <w:pStyle w:val="Default"/>
              <w:rPr>
                <w:rFonts w:ascii="Times New Roman" w:hAnsi="Times New Roman" w:cs="Times New Roman"/>
                <w:sz w:val="20"/>
                <w:szCs w:val="20"/>
              </w:rPr>
            </w:pPr>
            <w:r>
              <w:rPr>
                <w:rFonts w:ascii="Times New Roman" w:hAnsi="Times New Roman" w:cs="Times New Roman"/>
                <w:sz w:val="20"/>
                <w:szCs w:val="20"/>
              </w:rPr>
              <w:t>X</w:t>
            </w:r>
          </w:p>
        </w:tc>
        <w:tc>
          <w:tcPr>
            <w:tcW w:w="1710" w:type="dxa"/>
            <w:shd w:val="clear" w:color="auto" w:fill="auto"/>
          </w:tcPr>
          <w:p w14:paraId="2D3B1853" w14:textId="77777777" w:rsidR="00B76010" w:rsidRPr="007F2CFC" w:rsidRDefault="00B76010" w:rsidP="00F5522F">
            <w:pPr>
              <w:pStyle w:val="Default"/>
              <w:rPr>
                <w:rFonts w:ascii="Times New Roman" w:hAnsi="Times New Roman" w:cs="Times New Roman"/>
                <w:sz w:val="20"/>
                <w:szCs w:val="20"/>
              </w:rPr>
            </w:pPr>
            <w:r w:rsidRPr="007F2CFC">
              <w:rPr>
                <w:rFonts w:ascii="Times New Roman" w:hAnsi="Times New Roman" w:cs="Times New Roman"/>
                <w:sz w:val="20"/>
                <w:szCs w:val="20"/>
              </w:rPr>
              <w:t>Spencer Crona,</w:t>
            </w:r>
          </w:p>
          <w:p w14:paraId="4F20FDB8" w14:textId="77777777" w:rsidR="00B76010" w:rsidRPr="007F2CFC" w:rsidRDefault="00B76010" w:rsidP="00F5522F">
            <w:pPr>
              <w:pStyle w:val="Default"/>
              <w:rPr>
                <w:rFonts w:ascii="Times New Roman" w:hAnsi="Times New Roman" w:cs="Times New Roman"/>
                <w:sz w:val="20"/>
                <w:szCs w:val="20"/>
              </w:rPr>
            </w:pPr>
            <w:r w:rsidRPr="007F2CFC">
              <w:rPr>
                <w:rFonts w:ascii="Times New Roman" w:hAnsi="Times New Roman" w:cs="Times New Roman"/>
                <w:sz w:val="20"/>
                <w:szCs w:val="20"/>
              </w:rPr>
              <w:t>Opt-In Past Chair</w:t>
            </w:r>
          </w:p>
        </w:tc>
        <w:tc>
          <w:tcPr>
            <w:tcW w:w="360" w:type="dxa"/>
            <w:shd w:val="clear" w:color="auto" w:fill="auto"/>
          </w:tcPr>
          <w:p w14:paraId="3FB26651" w14:textId="09E14CED" w:rsidR="00B76010" w:rsidRPr="007F2CFC" w:rsidRDefault="006C7BD6" w:rsidP="007F2CFC">
            <w:pPr>
              <w:pStyle w:val="Default"/>
              <w:rPr>
                <w:rFonts w:ascii="Times New Roman" w:hAnsi="Times New Roman" w:cs="Times New Roman"/>
                <w:sz w:val="20"/>
                <w:szCs w:val="20"/>
              </w:rPr>
            </w:pPr>
            <w:r>
              <w:rPr>
                <w:rFonts w:ascii="Times New Roman" w:hAnsi="Times New Roman" w:cs="Times New Roman"/>
                <w:sz w:val="20"/>
                <w:szCs w:val="20"/>
              </w:rPr>
              <w:t>X</w:t>
            </w:r>
          </w:p>
        </w:tc>
        <w:tc>
          <w:tcPr>
            <w:tcW w:w="1675" w:type="dxa"/>
            <w:shd w:val="clear" w:color="auto" w:fill="auto"/>
          </w:tcPr>
          <w:p w14:paraId="3A0C0F89" w14:textId="77777777" w:rsidR="00B76010" w:rsidRPr="007F2CFC" w:rsidRDefault="00B76010" w:rsidP="00F5522F">
            <w:pPr>
              <w:pStyle w:val="Default"/>
              <w:rPr>
                <w:rFonts w:ascii="Times New Roman" w:hAnsi="Times New Roman" w:cs="Times New Roman"/>
                <w:sz w:val="20"/>
                <w:szCs w:val="20"/>
              </w:rPr>
            </w:pPr>
            <w:r w:rsidRPr="007F2CFC">
              <w:rPr>
                <w:rFonts w:ascii="Times New Roman" w:hAnsi="Times New Roman" w:cs="Times New Roman"/>
                <w:sz w:val="20"/>
                <w:szCs w:val="20"/>
              </w:rPr>
              <w:t>Claire Dineen,</w:t>
            </w:r>
          </w:p>
          <w:p w14:paraId="7BBCDA00" w14:textId="77777777" w:rsidR="00B76010" w:rsidRPr="007F2CFC" w:rsidRDefault="00B76010" w:rsidP="00F5522F">
            <w:pPr>
              <w:pStyle w:val="Default"/>
              <w:rPr>
                <w:rFonts w:ascii="Times New Roman" w:hAnsi="Times New Roman" w:cs="Times New Roman"/>
                <w:sz w:val="20"/>
                <w:szCs w:val="20"/>
              </w:rPr>
            </w:pPr>
            <w:r w:rsidRPr="007F2CFC">
              <w:rPr>
                <w:rFonts w:ascii="Times New Roman" w:hAnsi="Times New Roman" w:cs="Times New Roman"/>
                <w:sz w:val="20"/>
                <w:szCs w:val="20"/>
              </w:rPr>
              <w:t>Opt-In Past Chair</w:t>
            </w:r>
          </w:p>
        </w:tc>
        <w:tc>
          <w:tcPr>
            <w:tcW w:w="305" w:type="dxa"/>
            <w:shd w:val="clear" w:color="auto" w:fill="auto"/>
          </w:tcPr>
          <w:p w14:paraId="17042D09" w14:textId="77777777" w:rsidR="00B76010" w:rsidRPr="007F2CFC" w:rsidRDefault="00B76010" w:rsidP="007F2CFC">
            <w:pPr>
              <w:pStyle w:val="Default"/>
              <w:rPr>
                <w:rFonts w:ascii="Times New Roman" w:hAnsi="Times New Roman" w:cs="Times New Roman"/>
                <w:sz w:val="20"/>
                <w:szCs w:val="20"/>
              </w:rPr>
            </w:pPr>
          </w:p>
        </w:tc>
        <w:tc>
          <w:tcPr>
            <w:tcW w:w="1890" w:type="dxa"/>
            <w:shd w:val="clear" w:color="auto" w:fill="auto"/>
          </w:tcPr>
          <w:p w14:paraId="16406FA4" w14:textId="77777777" w:rsidR="00B76010" w:rsidRPr="007F2CFC" w:rsidRDefault="00B76010" w:rsidP="00F5522F">
            <w:pPr>
              <w:pStyle w:val="Default"/>
              <w:rPr>
                <w:rFonts w:ascii="Times New Roman" w:hAnsi="Times New Roman" w:cs="Times New Roman"/>
                <w:sz w:val="20"/>
                <w:szCs w:val="20"/>
              </w:rPr>
            </w:pPr>
            <w:r w:rsidRPr="007F2CFC">
              <w:rPr>
                <w:rFonts w:ascii="Times New Roman" w:hAnsi="Times New Roman" w:cs="Times New Roman"/>
                <w:sz w:val="20"/>
                <w:szCs w:val="20"/>
              </w:rPr>
              <w:t>Brandon Fields,</w:t>
            </w:r>
          </w:p>
          <w:p w14:paraId="410790FD" w14:textId="77777777" w:rsidR="00B76010" w:rsidRPr="007F2CFC" w:rsidRDefault="00B76010" w:rsidP="00F5522F">
            <w:pPr>
              <w:pStyle w:val="Default"/>
              <w:rPr>
                <w:rFonts w:ascii="Times New Roman" w:hAnsi="Times New Roman" w:cs="Times New Roman"/>
                <w:sz w:val="20"/>
                <w:szCs w:val="20"/>
              </w:rPr>
            </w:pPr>
            <w:r w:rsidRPr="007F2CFC">
              <w:rPr>
                <w:rFonts w:ascii="Times New Roman" w:hAnsi="Times New Roman" w:cs="Times New Roman"/>
                <w:sz w:val="20"/>
                <w:szCs w:val="20"/>
              </w:rPr>
              <w:t>Opt-In Past Chair</w:t>
            </w:r>
          </w:p>
        </w:tc>
        <w:tc>
          <w:tcPr>
            <w:tcW w:w="270" w:type="dxa"/>
            <w:shd w:val="clear" w:color="auto" w:fill="auto"/>
          </w:tcPr>
          <w:p w14:paraId="5A520C68" w14:textId="2350C9D6" w:rsidR="00B76010" w:rsidRPr="007F2CFC" w:rsidRDefault="006C7BD6" w:rsidP="007F2CFC">
            <w:pPr>
              <w:pStyle w:val="Default"/>
              <w:rPr>
                <w:rFonts w:ascii="Times New Roman" w:hAnsi="Times New Roman" w:cs="Times New Roman"/>
                <w:sz w:val="20"/>
                <w:szCs w:val="20"/>
              </w:rPr>
            </w:pPr>
            <w:r>
              <w:rPr>
                <w:rFonts w:ascii="Times New Roman" w:hAnsi="Times New Roman" w:cs="Times New Roman"/>
                <w:sz w:val="20"/>
                <w:szCs w:val="20"/>
              </w:rPr>
              <w:t>X</w:t>
            </w:r>
          </w:p>
        </w:tc>
        <w:tc>
          <w:tcPr>
            <w:tcW w:w="1800" w:type="dxa"/>
            <w:shd w:val="clear" w:color="auto" w:fill="auto"/>
          </w:tcPr>
          <w:p w14:paraId="18B2CB19" w14:textId="77777777" w:rsidR="00B76010" w:rsidRPr="007F2CFC" w:rsidRDefault="00B76010" w:rsidP="00F5522F">
            <w:pPr>
              <w:pStyle w:val="Default"/>
              <w:rPr>
                <w:rFonts w:ascii="Times New Roman" w:hAnsi="Times New Roman" w:cs="Times New Roman"/>
                <w:sz w:val="20"/>
                <w:szCs w:val="20"/>
              </w:rPr>
            </w:pPr>
            <w:r w:rsidRPr="007F2CFC">
              <w:rPr>
                <w:rFonts w:ascii="Times New Roman" w:hAnsi="Times New Roman" w:cs="Times New Roman"/>
                <w:sz w:val="20"/>
                <w:szCs w:val="20"/>
              </w:rPr>
              <w:t>Susie Germany,</w:t>
            </w:r>
          </w:p>
          <w:p w14:paraId="1E264557" w14:textId="77777777" w:rsidR="00B76010" w:rsidRPr="007F2CFC" w:rsidRDefault="00B76010" w:rsidP="00F5522F">
            <w:pPr>
              <w:pStyle w:val="Default"/>
              <w:rPr>
                <w:rFonts w:ascii="Times New Roman" w:hAnsi="Times New Roman" w:cs="Times New Roman"/>
                <w:sz w:val="20"/>
                <w:szCs w:val="20"/>
              </w:rPr>
            </w:pPr>
            <w:r w:rsidRPr="007F2CFC">
              <w:rPr>
                <w:rFonts w:ascii="Times New Roman" w:hAnsi="Times New Roman" w:cs="Times New Roman"/>
                <w:sz w:val="20"/>
                <w:szCs w:val="20"/>
              </w:rPr>
              <w:t>Opt-In Past Chair</w:t>
            </w:r>
          </w:p>
        </w:tc>
        <w:tc>
          <w:tcPr>
            <w:tcW w:w="270" w:type="dxa"/>
            <w:shd w:val="clear" w:color="auto" w:fill="auto"/>
          </w:tcPr>
          <w:p w14:paraId="3D3EEA7B" w14:textId="77777777" w:rsidR="00B76010" w:rsidRPr="007F2CFC" w:rsidRDefault="00B76010" w:rsidP="007F2CFC">
            <w:pPr>
              <w:pStyle w:val="Default"/>
              <w:rPr>
                <w:rFonts w:ascii="Times New Roman" w:hAnsi="Times New Roman" w:cs="Times New Roman"/>
                <w:sz w:val="20"/>
                <w:szCs w:val="20"/>
              </w:rPr>
            </w:pPr>
          </w:p>
        </w:tc>
        <w:tc>
          <w:tcPr>
            <w:tcW w:w="1890" w:type="dxa"/>
            <w:shd w:val="clear" w:color="auto" w:fill="auto"/>
          </w:tcPr>
          <w:p w14:paraId="31B63C4A" w14:textId="77777777" w:rsidR="00B76010" w:rsidRPr="007F2CFC" w:rsidRDefault="00B76010" w:rsidP="00E277C8">
            <w:pPr>
              <w:pStyle w:val="Default"/>
              <w:rPr>
                <w:rFonts w:ascii="Times New Roman" w:hAnsi="Times New Roman" w:cs="Times New Roman"/>
                <w:sz w:val="20"/>
                <w:szCs w:val="20"/>
              </w:rPr>
            </w:pPr>
            <w:r w:rsidRPr="007F2CFC">
              <w:rPr>
                <w:rFonts w:ascii="Times New Roman" w:hAnsi="Times New Roman" w:cs="Times New Roman"/>
                <w:sz w:val="20"/>
                <w:szCs w:val="20"/>
              </w:rPr>
              <w:t>Catherine Seal,</w:t>
            </w:r>
          </w:p>
          <w:p w14:paraId="3733A0ED" w14:textId="77777777" w:rsidR="00B76010" w:rsidRPr="007F2CFC" w:rsidRDefault="00B76010" w:rsidP="00F5522F">
            <w:pPr>
              <w:pStyle w:val="Default"/>
              <w:rPr>
                <w:rFonts w:ascii="Times New Roman" w:hAnsi="Times New Roman" w:cs="Times New Roman"/>
                <w:sz w:val="20"/>
                <w:szCs w:val="20"/>
              </w:rPr>
            </w:pPr>
            <w:r w:rsidRPr="007F2CFC">
              <w:rPr>
                <w:rFonts w:ascii="Times New Roman" w:hAnsi="Times New Roman" w:cs="Times New Roman"/>
                <w:sz w:val="20"/>
                <w:szCs w:val="20"/>
              </w:rPr>
              <w:t>Opt-In Past Chair</w:t>
            </w:r>
          </w:p>
        </w:tc>
      </w:tr>
      <w:tr w:rsidR="005C5E20" w14:paraId="36808E07" w14:textId="77777777" w:rsidTr="00A20FD5">
        <w:tc>
          <w:tcPr>
            <w:tcW w:w="270" w:type="dxa"/>
          </w:tcPr>
          <w:p w14:paraId="7AC3D9B0" w14:textId="77777777" w:rsidR="00B76010" w:rsidRPr="007F2CFC" w:rsidRDefault="00B76010" w:rsidP="007F2CFC">
            <w:pPr>
              <w:pStyle w:val="Default"/>
              <w:rPr>
                <w:rFonts w:ascii="Times New Roman" w:hAnsi="Times New Roman" w:cs="Times New Roman"/>
                <w:sz w:val="20"/>
                <w:szCs w:val="20"/>
              </w:rPr>
            </w:pPr>
          </w:p>
        </w:tc>
        <w:tc>
          <w:tcPr>
            <w:tcW w:w="1710" w:type="dxa"/>
            <w:shd w:val="clear" w:color="auto" w:fill="auto"/>
          </w:tcPr>
          <w:p w14:paraId="468337FD" w14:textId="77777777" w:rsidR="00B76010" w:rsidRPr="007F2CFC" w:rsidRDefault="00B76010" w:rsidP="00F5522F">
            <w:pPr>
              <w:pStyle w:val="Default"/>
              <w:rPr>
                <w:rFonts w:ascii="Times New Roman" w:hAnsi="Times New Roman" w:cs="Times New Roman"/>
                <w:sz w:val="20"/>
                <w:szCs w:val="20"/>
              </w:rPr>
            </w:pPr>
            <w:r w:rsidRPr="007F2CFC">
              <w:rPr>
                <w:rFonts w:ascii="Times New Roman" w:hAnsi="Times New Roman" w:cs="Times New Roman"/>
                <w:sz w:val="20"/>
                <w:szCs w:val="20"/>
              </w:rPr>
              <w:t>Jennifer Gormley,</w:t>
            </w:r>
          </w:p>
          <w:p w14:paraId="3307B2E9" w14:textId="77777777" w:rsidR="00B76010" w:rsidRPr="007F2CFC" w:rsidRDefault="00B76010" w:rsidP="00F5522F">
            <w:pPr>
              <w:pStyle w:val="Default"/>
              <w:rPr>
                <w:rFonts w:ascii="Times New Roman" w:hAnsi="Times New Roman" w:cs="Times New Roman"/>
                <w:sz w:val="20"/>
                <w:szCs w:val="20"/>
              </w:rPr>
            </w:pPr>
            <w:r w:rsidRPr="007F2CFC">
              <w:rPr>
                <w:rFonts w:ascii="Times New Roman" w:hAnsi="Times New Roman" w:cs="Times New Roman"/>
                <w:sz w:val="20"/>
                <w:szCs w:val="20"/>
              </w:rPr>
              <w:t>Opt-In Past Chair</w:t>
            </w:r>
          </w:p>
        </w:tc>
        <w:tc>
          <w:tcPr>
            <w:tcW w:w="360" w:type="dxa"/>
            <w:shd w:val="clear" w:color="auto" w:fill="auto"/>
          </w:tcPr>
          <w:p w14:paraId="496771DB" w14:textId="77777777" w:rsidR="00B76010" w:rsidRPr="007F2CFC" w:rsidRDefault="00B76010" w:rsidP="007F2CFC">
            <w:pPr>
              <w:pStyle w:val="Default"/>
              <w:rPr>
                <w:rFonts w:ascii="Times New Roman" w:hAnsi="Times New Roman" w:cs="Times New Roman"/>
                <w:sz w:val="20"/>
                <w:szCs w:val="20"/>
              </w:rPr>
            </w:pPr>
          </w:p>
        </w:tc>
        <w:tc>
          <w:tcPr>
            <w:tcW w:w="1675" w:type="dxa"/>
            <w:shd w:val="clear" w:color="auto" w:fill="auto"/>
          </w:tcPr>
          <w:p w14:paraId="2087B6E7" w14:textId="77777777" w:rsidR="00B76010" w:rsidRPr="007F2CFC" w:rsidRDefault="00B76010" w:rsidP="00E277C8">
            <w:pPr>
              <w:pStyle w:val="Default"/>
              <w:rPr>
                <w:rFonts w:ascii="Times New Roman" w:hAnsi="Times New Roman" w:cs="Times New Roman"/>
                <w:sz w:val="20"/>
                <w:szCs w:val="20"/>
              </w:rPr>
            </w:pPr>
            <w:r w:rsidRPr="001C3307">
              <w:rPr>
                <w:rFonts w:ascii="Times New Roman" w:hAnsi="Times New Roman" w:cs="Times New Roman"/>
                <w:sz w:val="20"/>
                <w:szCs w:val="20"/>
              </w:rPr>
              <w:t>Lori Hulbert,</w:t>
            </w:r>
          </w:p>
          <w:p w14:paraId="11807551" w14:textId="77777777" w:rsidR="00B76010" w:rsidRPr="007F2CFC" w:rsidRDefault="00B76010" w:rsidP="00E277C8">
            <w:pPr>
              <w:pStyle w:val="Default"/>
              <w:rPr>
                <w:rFonts w:ascii="Times New Roman" w:hAnsi="Times New Roman" w:cs="Times New Roman"/>
                <w:sz w:val="20"/>
                <w:szCs w:val="20"/>
              </w:rPr>
            </w:pPr>
            <w:r w:rsidRPr="007F2CFC">
              <w:rPr>
                <w:rFonts w:ascii="Times New Roman" w:hAnsi="Times New Roman" w:cs="Times New Roman"/>
                <w:sz w:val="20"/>
                <w:szCs w:val="20"/>
              </w:rPr>
              <w:t>Opt-In Past Chair</w:t>
            </w:r>
          </w:p>
        </w:tc>
        <w:tc>
          <w:tcPr>
            <w:tcW w:w="305" w:type="dxa"/>
            <w:shd w:val="clear" w:color="auto" w:fill="auto"/>
          </w:tcPr>
          <w:p w14:paraId="08215D26" w14:textId="76696C81" w:rsidR="00B76010" w:rsidRPr="007F2CFC" w:rsidRDefault="006C7BD6" w:rsidP="007F2CFC">
            <w:pPr>
              <w:pStyle w:val="Default"/>
              <w:rPr>
                <w:rFonts w:ascii="Times New Roman" w:hAnsi="Times New Roman" w:cs="Times New Roman"/>
                <w:sz w:val="20"/>
                <w:szCs w:val="20"/>
              </w:rPr>
            </w:pPr>
            <w:r>
              <w:rPr>
                <w:rFonts w:ascii="Times New Roman" w:hAnsi="Times New Roman" w:cs="Times New Roman"/>
                <w:sz w:val="20"/>
                <w:szCs w:val="20"/>
              </w:rPr>
              <w:t>X</w:t>
            </w:r>
          </w:p>
        </w:tc>
        <w:tc>
          <w:tcPr>
            <w:tcW w:w="1890" w:type="dxa"/>
            <w:shd w:val="clear" w:color="auto" w:fill="auto"/>
          </w:tcPr>
          <w:p w14:paraId="02FF418B" w14:textId="77777777" w:rsidR="00B76010" w:rsidRPr="007F2CFC" w:rsidRDefault="00B76010" w:rsidP="00E277C8">
            <w:pPr>
              <w:pStyle w:val="Default"/>
              <w:rPr>
                <w:rFonts w:ascii="Times New Roman" w:hAnsi="Times New Roman" w:cs="Times New Roman"/>
                <w:sz w:val="20"/>
                <w:szCs w:val="20"/>
              </w:rPr>
            </w:pPr>
            <w:r w:rsidRPr="007F2CFC">
              <w:rPr>
                <w:rFonts w:ascii="Times New Roman" w:hAnsi="Times New Roman" w:cs="Times New Roman"/>
                <w:sz w:val="20"/>
                <w:szCs w:val="20"/>
              </w:rPr>
              <w:t>Marcie McMinimee,</w:t>
            </w:r>
          </w:p>
          <w:p w14:paraId="15821098" w14:textId="77777777" w:rsidR="00B76010" w:rsidRPr="007F2CFC" w:rsidRDefault="00B76010" w:rsidP="00E277C8">
            <w:pPr>
              <w:pStyle w:val="Default"/>
              <w:rPr>
                <w:rFonts w:ascii="Times New Roman" w:hAnsi="Times New Roman" w:cs="Times New Roman"/>
                <w:sz w:val="20"/>
                <w:szCs w:val="20"/>
              </w:rPr>
            </w:pPr>
            <w:r w:rsidRPr="007F2CFC">
              <w:rPr>
                <w:rFonts w:ascii="Times New Roman" w:hAnsi="Times New Roman" w:cs="Times New Roman"/>
                <w:sz w:val="20"/>
                <w:szCs w:val="20"/>
              </w:rPr>
              <w:t>Opt-In Past Chair</w:t>
            </w:r>
          </w:p>
        </w:tc>
        <w:tc>
          <w:tcPr>
            <w:tcW w:w="270" w:type="dxa"/>
            <w:shd w:val="clear" w:color="auto" w:fill="auto"/>
          </w:tcPr>
          <w:p w14:paraId="39C3594F" w14:textId="77777777" w:rsidR="00B76010" w:rsidRPr="007F2CFC" w:rsidRDefault="00B76010" w:rsidP="007F2CFC">
            <w:pPr>
              <w:pStyle w:val="Default"/>
              <w:rPr>
                <w:rFonts w:ascii="Times New Roman" w:hAnsi="Times New Roman" w:cs="Times New Roman"/>
                <w:sz w:val="20"/>
                <w:szCs w:val="20"/>
              </w:rPr>
            </w:pPr>
          </w:p>
        </w:tc>
        <w:tc>
          <w:tcPr>
            <w:tcW w:w="1800" w:type="dxa"/>
            <w:shd w:val="clear" w:color="auto" w:fill="auto"/>
          </w:tcPr>
          <w:p w14:paraId="1645FE20" w14:textId="77777777" w:rsidR="00B76010" w:rsidRPr="007F2CFC" w:rsidRDefault="00B76010" w:rsidP="00E277C8">
            <w:pPr>
              <w:pStyle w:val="Default"/>
              <w:rPr>
                <w:rFonts w:ascii="Times New Roman" w:eastAsia="Calibri" w:hAnsi="Times New Roman" w:cs="Times New Roman"/>
                <w:color w:val="000000" w:themeColor="text1"/>
                <w:sz w:val="20"/>
                <w:szCs w:val="20"/>
              </w:rPr>
            </w:pPr>
            <w:r w:rsidRPr="007F2CFC">
              <w:rPr>
                <w:rFonts w:ascii="Times New Roman" w:eastAsia="Calibri" w:hAnsi="Times New Roman" w:cs="Times New Roman"/>
                <w:color w:val="000000" w:themeColor="text1"/>
                <w:sz w:val="20"/>
                <w:szCs w:val="20"/>
              </w:rPr>
              <w:t>Martha Ridgway,</w:t>
            </w:r>
          </w:p>
          <w:p w14:paraId="1632BD9C" w14:textId="77777777" w:rsidR="00B76010" w:rsidRPr="007F2CFC" w:rsidRDefault="00B76010" w:rsidP="00E277C8">
            <w:pPr>
              <w:pStyle w:val="Default"/>
              <w:rPr>
                <w:rFonts w:ascii="Times New Roman" w:hAnsi="Times New Roman" w:cs="Times New Roman"/>
                <w:sz w:val="20"/>
                <w:szCs w:val="20"/>
              </w:rPr>
            </w:pPr>
            <w:r w:rsidRPr="007F2CFC">
              <w:rPr>
                <w:rFonts w:ascii="Times New Roman" w:eastAsia="Calibri" w:hAnsi="Times New Roman" w:cs="Times New Roman"/>
                <w:color w:val="000000" w:themeColor="text1"/>
                <w:sz w:val="20"/>
                <w:szCs w:val="20"/>
              </w:rPr>
              <w:t>Opt-In Past Chair</w:t>
            </w:r>
          </w:p>
        </w:tc>
        <w:tc>
          <w:tcPr>
            <w:tcW w:w="270" w:type="dxa"/>
            <w:shd w:val="clear" w:color="auto" w:fill="auto"/>
          </w:tcPr>
          <w:p w14:paraId="33A0D50D" w14:textId="77777777" w:rsidR="00B76010" w:rsidRPr="007F2CFC" w:rsidRDefault="00B76010" w:rsidP="007F2CFC">
            <w:pPr>
              <w:pStyle w:val="Default"/>
              <w:rPr>
                <w:rFonts w:ascii="Times New Roman" w:hAnsi="Times New Roman" w:cs="Times New Roman"/>
                <w:sz w:val="20"/>
                <w:szCs w:val="20"/>
              </w:rPr>
            </w:pPr>
          </w:p>
        </w:tc>
        <w:tc>
          <w:tcPr>
            <w:tcW w:w="1890" w:type="dxa"/>
            <w:shd w:val="clear" w:color="auto" w:fill="auto"/>
          </w:tcPr>
          <w:p w14:paraId="71533D08" w14:textId="77777777" w:rsidR="006C7BD6" w:rsidRDefault="006C7BD6" w:rsidP="006C7BD6">
            <w:pPr>
              <w:pStyle w:val="Default"/>
              <w:rPr>
                <w:rFonts w:ascii="Times New Roman" w:hAnsi="Times New Roman" w:cs="Times New Roman"/>
                <w:sz w:val="20"/>
                <w:szCs w:val="20"/>
              </w:rPr>
            </w:pPr>
            <w:r>
              <w:rPr>
                <w:rFonts w:ascii="Times New Roman" w:hAnsi="Times New Roman" w:cs="Times New Roman"/>
                <w:sz w:val="20"/>
                <w:szCs w:val="20"/>
              </w:rPr>
              <w:t>Shari Caton,</w:t>
            </w:r>
          </w:p>
          <w:p w14:paraId="3C1A2339" w14:textId="2159446F" w:rsidR="00B76010" w:rsidRPr="007F2CFC" w:rsidRDefault="006C7BD6" w:rsidP="006C7BD6">
            <w:pPr>
              <w:pStyle w:val="Default"/>
              <w:rPr>
                <w:rFonts w:ascii="Times New Roman" w:hAnsi="Times New Roman" w:cs="Times New Roman"/>
                <w:sz w:val="20"/>
                <w:szCs w:val="20"/>
              </w:rPr>
            </w:pPr>
            <w:r>
              <w:rPr>
                <w:rFonts w:ascii="Times New Roman" w:hAnsi="Times New Roman" w:cs="Times New Roman"/>
                <w:sz w:val="20"/>
                <w:szCs w:val="20"/>
              </w:rPr>
              <w:t>Opt-In Past Chair</w:t>
            </w:r>
          </w:p>
          <w:p w14:paraId="51C610D5" w14:textId="77777777" w:rsidR="00B76010" w:rsidRPr="007F2CFC" w:rsidRDefault="00B76010" w:rsidP="00E277C8">
            <w:pPr>
              <w:pStyle w:val="Default"/>
              <w:rPr>
                <w:rFonts w:ascii="Times New Roman" w:hAnsi="Times New Roman" w:cs="Times New Roman"/>
                <w:sz w:val="20"/>
                <w:szCs w:val="20"/>
              </w:rPr>
            </w:pPr>
          </w:p>
        </w:tc>
      </w:tr>
      <w:tr w:rsidR="005C5E20" w14:paraId="7B244C4B" w14:textId="77777777" w:rsidTr="00A20FD5">
        <w:tc>
          <w:tcPr>
            <w:tcW w:w="270" w:type="dxa"/>
          </w:tcPr>
          <w:p w14:paraId="7CD5636D" w14:textId="6D5BD0E2" w:rsidR="00B76010" w:rsidRPr="007F2CFC" w:rsidRDefault="006C7BD6" w:rsidP="007F2CFC">
            <w:pPr>
              <w:pStyle w:val="Default"/>
              <w:rPr>
                <w:rFonts w:ascii="Times New Roman" w:hAnsi="Times New Roman" w:cs="Times New Roman"/>
                <w:sz w:val="20"/>
                <w:szCs w:val="20"/>
              </w:rPr>
            </w:pPr>
            <w:r>
              <w:rPr>
                <w:rFonts w:ascii="Times New Roman" w:hAnsi="Times New Roman" w:cs="Times New Roman"/>
                <w:sz w:val="20"/>
                <w:szCs w:val="20"/>
              </w:rPr>
              <w:t>X</w:t>
            </w:r>
          </w:p>
        </w:tc>
        <w:tc>
          <w:tcPr>
            <w:tcW w:w="1710" w:type="dxa"/>
            <w:shd w:val="clear" w:color="auto" w:fill="auto"/>
          </w:tcPr>
          <w:p w14:paraId="21545857" w14:textId="77777777" w:rsidR="00B76010" w:rsidRPr="007F2CFC" w:rsidRDefault="00B76010" w:rsidP="00E277C8">
            <w:pPr>
              <w:pStyle w:val="Default"/>
              <w:rPr>
                <w:rFonts w:ascii="Times New Roman" w:hAnsi="Times New Roman" w:cs="Times New Roman"/>
                <w:sz w:val="20"/>
                <w:szCs w:val="20"/>
              </w:rPr>
            </w:pPr>
            <w:r w:rsidRPr="007F2CFC">
              <w:rPr>
                <w:rFonts w:ascii="Times New Roman" w:hAnsi="Times New Roman" w:cs="Times New Roman"/>
                <w:sz w:val="20"/>
                <w:szCs w:val="20"/>
              </w:rPr>
              <w:t>Tamara Trujillo,</w:t>
            </w:r>
          </w:p>
          <w:p w14:paraId="3BCDD24E" w14:textId="77777777" w:rsidR="00B76010" w:rsidRPr="007F2CFC" w:rsidRDefault="00B76010" w:rsidP="007F2CFC">
            <w:pPr>
              <w:pStyle w:val="Default"/>
              <w:rPr>
                <w:rFonts w:ascii="Times New Roman" w:hAnsi="Times New Roman" w:cs="Times New Roman"/>
                <w:sz w:val="20"/>
                <w:szCs w:val="20"/>
              </w:rPr>
            </w:pPr>
            <w:r w:rsidRPr="007F2CFC">
              <w:rPr>
                <w:rFonts w:ascii="Times New Roman" w:hAnsi="Times New Roman" w:cs="Times New Roman"/>
                <w:sz w:val="20"/>
                <w:szCs w:val="20"/>
              </w:rPr>
              <w:t>Opt-In Past Chair</w:t>
            </w:r>
          </w:p>
        </w:tc>
        <w:tc>
          <w:tcPr>
            <w:tcW w:w="360" w:type="dxa"/>
            <w:shd w:val="clear" w:color="auto" w:fill="auto"/>
          </w:tcPr>
          <w:p w14:paraId="6209C5DD" w14:textId="45747B30" w:rsidR="00B76010" w:rsidRPr="007F2CFC" w:rsidRDefault="006C7BD6" w:rsidP="007F2CFC">
            <w:pPr>
              <w:pStyle w:val="Default"/>
              <w:rPr>
                <w:rFonts w:ascii="Times New Roman" w:hAnsi="Times New Roman" w:cs="Times New Roman"/>
                <w:sz w:val="20"/>
                <w:szCs w:val="20"/>
              </w:rPr>
            </w:pPr>
            <w:r>
              <w:rPr>
                <w:rFonts w:ascii="Times New Roman" w:hAnsi="Times New Roman" w:cs="Times New Roman"/>
                <w:sz w:val="20"/>
                <w:szCs w:val="20"/>
              </w:rPr>
              <w:t>X</w:t>
            </w:r>
          </w:p>
        </w:tc>
        <w:tc>
          <w:tcPr>
            <w:tcW w:w="1675" w:type="dxa"/>
            <w:shd w:val="clear" w:color="auto" w:fill="auto"/>
          </w:tcPr>
          <w:p w14:paraId="2BF88CB9" w14:textId="77777777" w:rsidR="00B76010" w:rsidRDefault="00B76010" w:rsidP="00E277C8">
            <w:pPr>
              <w:pStyle w:val="Default"/>
              <w:rPr>
                <w:rFonts w:ascii="Times New Roman" w:hAnsi="Times New Roman" w:cs="Times New Roman"/>
                <w:sz w:val="20"/>
                <w:szCs w:val="20"/>
              </w:rPr>
            </w:pPr>
            <w:r>
              <w:rPr>
                <w:rFonts w:ascii="Times New Roman" w:hAnsi="Times New Roman" w:cs="Times New Roman"/>
                <w:sz w:val="20"/>
                <w:szCs w:val="20"/>
              </w:rPr>
              <w:t xml:space="preserve">Kris Zumalt, </w:t>
            </w:r>
          </w:p>
          <w:p w14:paraId="793B5C16" w14:textId="77777777" w:rsidR="00B76010" w:rsidRPr="007F2CFC" w:rsidRDefault="00B76010" w:rsidP="00E277C8">
            <w:pPr>
              <w:pStyle w:val="Default"/>
              <w:rPr>
                <w:rFonts w:ascii="Times New Roman" w:hAnsi="Times New Roman" w:cs="Times New Roman"/>
                <w:sz w:val="20"/>
                <w:szCs w:val="20"/>
              </w:rPr>
            </w:pPr>
            <w:r>
              <w:rPr>
                <w:rFonts w:ascii="Times New Roman" w:hAnsi="Times New Roman" w:cs="Times New Roman"/>
                <w:sz w:val="20"/>
                <w:szCs w:val="20"/>
              </w:rPr>
              <w:t>Opt-In Past Chair</w:t>
            </w:r>
          </w:p>
        </w:tc>
        <w:tc>
          <w:tcPr>
            <w:tcW w:w="305" w:type="dxa"/>
            <w:shd w:val="clear" w:color="auto" w:fill="auto"/>
          </w:tcPr>
          <w:p w14:paraId="7548B1BF" w14:textId="77777777" w:rsidR="00B76010" w:rsidRPr="007F2CFC" w:rsidRDefault="00B76010" w:rsidP="007F2CFC">
            <w:pPr>
              <w:pStyle w:val="Default"/>
              <w:rPr>
                <w:rFonts w:ascii="Times New Roman" w:hAnsi="Times New Roman" w:cs="Times New Roman"/>
                <w:sz w:val="20"/>
                <w:szCs w:val="20"/>
              </w:rPr>
            </w:pPr>
          </w:p>
        </w:tc>
        <w:tc>
          <w:tcPr>
            <w:tcW w:w="1890" w:type="dxa"/>
            <w:shd w:val="clear" w:color="auto" w:fill="auto"/>
          </w:tcPr>
          <w:p w14:paraId="7793637A" w14:textId="4B07479D" w:rsidR="00B76010" w:rsidRPr="007F2CFC" w:rsidRDefault="00B76010" w:rsidP="007F2CFC">
            <w:pPr>
              <w:pStyle w:val="Default"/>
              <w:rPr>
                <w:rFonts w:ascii="Times New Roman" w:hAnsi="Times New Roman" w:cs="Times New Roman"/>
                <w:sz w:val="20"/>
                <w:szCs w:val="20"/>
              </w:rPr>
            </w:pPr>
          </w:p>
        </w:tc>
        <w:tc>
          <w:tcPr>
            <w:tcW w:w="270" w:type="dxa"/>
            <w:shd w:val="clear" w:color="auto" w:fill="auto"/>
          </w:tcPr>
          <w:p w14:paraId="6C5C3CE6" w14:textId="77777777" w:rsidR="00B76010" w:rsidRPr="007F2CFC" w:rsidRDefault="00B76010" w:rsidP="007F2CFC">
            <w:pPr>
              <w:pStyle w:val="Default"/>
              <w:rPr>
                <w:rFonts w:ascii="Times New Roman" w:hAnsi="Times New Roman" w:cs="Times New Roman"/>
                <w:sz w:val="20"/>
                <w:szCs w:val="20"/>
              </w:rPr>
            </w:pPr>
          </w:p>
        </w:tc>
        <w:tc>
          <w:tcPr>
            <w:tcW w:w="1800" w:type="dxa"/>
            <w:shd w:val="clear" w:color="auto" w:fill="auto"/>
          </w:tcPr>
          <w:p w14:paraId="2999396B" w14:textId="77777777" w:rsidR="00B76010" w:rsidRPr="007F2CFC" w:rsidRDefault="00B76010" w:rsidP="00E277C8">
            <w:pPr>
              <w:pStyle w:val="Default"/>
              <w:rPr>
                <w:rFonts w:ascii="Times New Roman" w:hAnsi="Times New Roman" w:cs="Times New Roman"/>
                <w:sz w:val="20"/>
                <w:szCs w:val="20"/>
              </w:rPr>
            </w:pPr>
          </w:p>
        </w:tc>
        <w:tc>
          <w:tcPr>
            <w:tcW w:w="270" w:type="dxa"/>
            <w:shd w:val="clear" w:color="auto" w:fill="auto"/>
          </w:tcPr>
          <w:p w14:paraId="763C8D11" w14:textId="77777777" w:rsidR="00B76010" w:rsidRPr="007F2CFC" w:rsidRDefault="00B76010" w:rsidP="007F2CFC">
            <w:pPr>
              <w:pStyle w:val="Default"/>
              <w:rPr>
                <w:rFonts w:ascii="Times New Roman" w:hAnsi="Times New Roman" w:cs="Times New Roman"/>
                <w:sz w:val="20"/>
                <w:szCs w:val="20"/>
              </w:rPr>
            </w:pPr>
          </w:p>
        </w:tc>
        <w:tc>
          <w:tcPr>
            <w:tcW w:w="1890" w:type="dxa"/>
            <w:shd w:val="clear" w:color="auto" w:fill="auto"/>
          </w:tcPr>
          <w:p w14:paraId="0BFCC528" w14:textId="77777777" w:rsidR="00B76010" w:rsidRPr="007F2CFC" w:rsidRDefault="00B76010" w:rsidP="007F2CFC">
            <w:pPr>
              <w:pStyle w:val="Default"/>
              <w:rPr>
                <w:rFonts w:ascii="Times New Roman" w:hAnsi="Times New Roman" w:cs="Times New Roman"/>
                <w:sz w:val="20"/>
                <w:szCs w:val="20"/>
              </w:rPr>
            </w:pPr>
          </w:p>
        </w:tc>
      </w:tr>
    </w:tbl>
    <w:p w14:paraId="78CBB7F9" w14:textId="77777777" w:rsidR="0028363D" w:rsidRDefault="0028363D" w:rsidP="0028363D">
      <w:pPr>
        <w:pStyle w:val="Default"/>
        <w:spacing w:after="200"/>
        <w:ind w:left="720"/>
        <w:rPr>
          <w:rFonts w:ascii="Times New Roman" w:hAnsi="Times New Roman" w:cs="Times New Roman"/>
        </w:rPr>
      </w:pPr>
    </w:p>
    <w:p w14:paraId="3D5EEE09" w14:textId="338E6529" w:rsidR="00B76010" w:rsidRDefault="00B76010" w:rsidP="00965711">
      <w:pPr>
        <w:pStyle w:val="Default"/>
        <w:numPr>
          <w:ilvl w:val="0"/>
          <w:numId w:val="1"/>
        </w:numPr>
        <w:spacing w:after="200"/>
        <w:rPr>
          <w:rFonts w:ascii="Times New Roman" w:hAnsi="Times New Roman" w:cs="Times New Roman"/>
        </w:rPr>
      </w:pPr>
      <w:r w:rsidRPr="00C935F2">
        <w:rPr>
          <w:rFonts w:ascii="Times New Roman" w:hAnsi="Times New Roman" w:cs="Times New Roman"/>
        </w:rPr>
        <w:t>Confirm Quorum</w:t>
      </w:r>
    </w:p>
    <w:p w14:paraId="6F0CF3DF" w14:textId="5301F31F" w:rsidR="006C7BD6" w:rsidRDefault="006C7BD6" w:rsidP="006C7BD6">
      <w:pPr>
        <w:pStyle w:val="Default"/>
        <w:numPr>
          <w:ilvl w:val="1"/>
          <w:numId w:val="1"/>
        </w:numPr>
        <w:spacing w:after="200"/>
        <w:rPr>
          <w:rFonts w:ascii="Times New Roman" w:hAnsi="Times New Roman" w:cs="Times New Roman"/>
        </w:rPr>
      </w:pPr>
      <w:r>
        <w:rPr>
          <w:rFonts w:ascii="Times New Roman" w:hAnsi="Times New Roman" w:cs="Times New Roman"/>
        </w:rPr>
        <w:t>1</w:t>
      </w:r>
      <w:r w:rsidR="00544F62">
        <w:rPr>
          <w:rFonts w:ascii="Times New Roman" w:hAnsi="Times New Roman" w:cs="Times New Roman"/>
        </w:rPr>
        <w:t>9</w:t>
      </w:r>
      <w:r>
        <w:rPr>
          <w:rFonts w:ascii="Times New Roman" w:hAnsi="Times New Roman" w:cs="Times New Roman"/>
        </w:rPr>
        <w:t xml:space="preserve"> voting members present so quorum is reached if needed today</w:t>
      </w:r>
    </w:p>
    <w:p w14:paraId="7DDEB385" w14:textId="77777777" w:rsidR="00B76010" w:rsidRPr="009C68EE" w:rsidRDefault="00B76010" w:rsidP="00965711">
      <w:pPr>
        <w:pStyle w:val="Default"/>
        <w:numPr>
          <w:ilvl w:val="0"/>
          <w:numId w:val="1"/>
        </w:numPr>
        <w:spacing w:after="200"/>
        <w:rPr>
          <w:rFonts w:ascii="Times New Roman" w:hAnsi="Times New Roman" w:cs="Times New Roman"/>
        </w:rPr>
      </w:pPr>
      <w:r>
        <w:rPr>
          <w:rFonts w:ascii="Times New Roman" w:hAnsi="Times New Roman" w:cs="Times New Roman"/>
          <w:bCs/>
        </w:rPr>
        <w:t>Topics for Discussion:</w:t>
      </w:r>
    </w:p>
    <w:p w14:paraId="6399F6DE" w14:textId="01A954B4" w:rsidR="00B76010" w:rsidRPr="006C7BD6" w:rsidRDefault="00B76010" w:rsidP="009C68EE">
      <w:pPr>
        <w:pStyle w:val="Default"/>
        <w:numPr>
          <w:ilvl w:val="1"/>
          <w:numId w:val="1"/>
        </w:numPr>
        <w:spacing w:after="200"/>
        <w:rPr>
          <w:rFonts w:ascii="Times New Roman" w:hAnsi="Times New Roman" w:cs="Times New Roman"/>
        </w:rPr>
      </w:pPr>
      <w:r>
        <w:rPr>
          <w:rFonts w:ascii="Times New Roman" w:hAnsi="Times New Roman" w:cs="Times New Roman"/>
          <w:bCs/>
        </w:rPr>
        <w:t>Legislative Update/UGCOPAA Discussion – Emily McDaniel, Tyler Mounsey &amp; Co-</w:t>
      </w:r>
      <w:r w:rsidR="00544F62">
        <w:rPr>
          <w:rFonts w:ascii="Times New Roman" w:hAnsi="Times New Roman" w:cs="Times New Roman"/>
          <w:bCs/>
        </w:rPr>
        <w:t>L</w:t>
      </w:r>
      <w:r>
        <w:rPr>
          <w:rFonts w:ascii="Times New Roman" w:hAnsi="Times New Roman" w:cs="Times New Roman"/>
          <w:bCs/>
        </w:rPr>
        <w:t xml:space="preserve">egislative </w:t>
      </w:r>
      <w:r w:rsidR="00544F62">
        <w:rPr>
          <w:rFonts w:ascii="Times New Roman" w:hAnsi="Times New Roman" w:cs="Times New Roman"/>
          <w:bCs/>
        </w:rPr>
        <w:t>L</w:t>
      </w:r>
      <w:r>
        <w:rPr>
          <w:rFonts w:ascii="Times New Roman" w:hAnsi="Times New Roman" w:cs="Times New Roman"/>
          <w:bCs/>
        </w:rPr>
        <w:t xml:space="preserve">iaisons </w:t>
      </w:r>
    </w:p>
    <w:p w14:paraId="601D1F04" w14:textId="33EDF587" w:rsidR="006C7BD6" w:rsidRDefault="006C7BD6" w:rsidP="006C7BD6">
      <w:pPr>
        <w:pStyle w:val="Default"/>
        <w:spacing w:after="200"/>
        <w:ind w:left="1440"/>
        <w:rPr>
          <w:rFonts w:ascii="Times New Roman" w:hAnsi="Times New Roman" w:cs="Times New Roman"/>
          <w:bCs/>
        </w:rPr>
      </w:pPr>
      <w:r>
        <w:rPr>
          <w:rFonts w:ascii="Times New Roman" w:hAnsi="Times New Roman" w:cs="Times New Roman"/>
          <w:bCs/>
        </w:rPr>
        <w:t xml:space="preserve">Tyler </w:t>
      </w:r>
      <w:r w:rsidR="00544F62">
        <w:rPr>
          <w:rFonts w:ascii="Times New Roman" w:hAnsi="Times New Roman" w:cs="Times New Roman"/>
          <w:bCs/>
        </w:rPr>
        <w:t>remarks re UGCOPPA</w:t>
      </w:r>
      <w:r>
        <w:rPr>
          <w:rFonts w:ascii="Times New Roman" w:hAnsi="Times New Roman" w:cs="Times New Roman"/>
          <w:bCs/>
        </w:rPr>
        <w:t>:</w:t>
      </w:r>
    </w:p>
    <w:p w14:paraId="6B7F0641" w14:textId="726BE5A9" w:rsidR="006C7BD6" w:rsidRDefault="00544F62" w:rsidP="00544F62">
      <w:pPr>
        <w:pStyle w:val="Default"/>
        <w:numPr>
          <w:ilvl w:val="3"/>
          <w:numId w:val="5"/>
        </w:numPr>
        <w:spacing w:after="200"/>
        <w:ind w:left="1800" w:hanging="270"/>
        <w:rPr>
          <w:rFonts w:ascii="Times New Roman" w:hAnsi="Times New Roman" w:cs="Times New Roman"/>
          <w:bCs/>
        </w:rPr>
      </w:pPr>
      <w:r>
        <w:rPr>
          <w:rFonts w:ascii="Times New Roman" w:hAnsi="Times New Roman" w:cs="Times New Roman"/>
          <w:bCs/>
        </w:rPr>
        <w:t xml:space="preserve">Bill was </w:t>
      </w:r>
      <w:r w:rsidR="006C7BD6">
        <w:rPr>
          <w:rFonts w:ascii="Times New Roman" w:hAnsi="Times New Roman" w:cs="Times New Roman"/>
          <w:bCs/>
        </w:rPr>
        <w:t xml:space="preserve">unanimously </w:t>
      </w:r>
      <w:r>
        <w:rPr>
          <w:rFonts w:ascii="Times New Roman" w:hAnsi="Times New Roman" w:cs="Times New Roman"/>
          <w:bCs/>
        </w:rPr>
        <w:t xml:space="preserve">voted </w:t>
      </w:r>
      <w:r w:rsidR="006C7BD6">
        <w:rPr>
          <w:rFonts w:ascii="Times New Roman" w:hAnsi="Times New Roman" w:cs="Times New Roman"/>
          <w:bCs/>
        </w:rPr>
        <w:t>out of committee</w:t>
      </w:r>
      <w:r>
        <w:rPr>
          <w:rFonts w:ascii="Times New Roman" w:hAnsi="Times New Roman" w:cs="Times New Roman"/>
          <w:bCs/>
        </w:rPr>
        <w:t xml:space="preserve"> – still needs to go through the Finance and </w:t>
      </w:r>
      <w:r w:rsidR="00EE14AA">
        <w:rPr>
          <w:rFonts w:ascii="Times New Roman" w:hAnsi="Times New Roman" w:cs="Times New Roman"/>
          <w:bCs/>
        </w:rPr>
        <w:t>Appropriations Committees</w:t>
      </w:r>
      <w:r>
        <w:rPr>
          <w:rFonts w:ascii="Times New Roman" w:hAnsi="Times New Roman" w:cs="Times New Roman"/>
          <w:bCs/>
        </w:rPr>
        <w:t xml:space="preserve"> in the Senate and then repeat the entire process in the House</w:t>
      </w:r>
      <w:r w:rsidR="00075AEF">
        <w:rPr>
          <w:rFonts w:ascii="Times New Roman" w:hAnsi="Times New Roman" w:cs="Times New Roman"/>
          <w:bCs/>
        </w:rPr>
        <w:t>. Judge Leith and Judge</w:t>
      </w:r>
      <w:r w:rsidR="00EE14AA">
        <w:rPr>
          <w:rFonts w:ascii="Times New Roman" w:hAnsi="Times New Roman" w:cs="Times New Roman"/>
          <w:bCs/>
        </w:rPr>
        <w:t xml:space="preserve"> (retired)</w:t>
      </w:r>
      <w:r w:rsidR="00075AEF">
        <w:rPr>
          <w:rFonts w:ascii="Times New Roman" w:hAnsi="Times New Roman" w:cs="Times New Roman"/>
          <w:bCs/>
        </w:rPr>
        <w:t xml:space="preserve"> Martinez testified </w:t>
      </w:r>
      <w:r w:rsidR="00EE14AA">
        <w:rPr>
          <w:rFonts w:ascii="Times New Roman" w:hAnsi="Times New Roman" w:cs="Times New Roman"/>
          <w:bCs/>
        </w:rPr>
        <w:t xml:space="preserve">individually. </w:t>
      </w:r>
      <w:r w:rsidR="006C7BD6">
        <w:rPr>
          <w:rFonts w:ascii="Times New Roman" w:hAnsi="Times New Roman" w:cs="Times New Roman"/>
          <w:bCs/>
        </w:rPr>
        <w:t xml:space="preserve"> </w:t>
      </w:r>
      <w:r w:rsidR="00EE14AA">
        <w:rPr>
          <w:rFonts w:ascii="Times New Roman" w:hAnsi="Times New Roman" w:cs="Times New Roman"/>
          <w:bCs/>
        </w:rPr>
        <w:t xml:space="preserve">Letty Maxfield, Andrew Rogers, and Marcie McMinimee </w:t>
      </w:r>
      <w:r w:rsidR="00EE14AA">
        <w:rPr>
          <w:rFonts w:ascii="Times New Roman" w:hAnsi="Times New Roman" w:cs="Times New Roman"/>
          <w:bCs/>
        </w:rPr>
        <w:lastRenderedPageBreak/>
        <w:t xml:space="preserve">testified on behalf of the CBA. Cathie Giovannini offered testimony on behalf of Denver County APS. </w:t>
      </w:r>
    </w:p>
    <w:p w14:paraId="221163DC" w14:textId="213B94BA" w:rsidR="00544F62" w:rsidRDefault="00544F62" w:rsidP="00544F62">
      <w:pPr>
        <w:pStyle w:val="Default"/>
        <w:numPr>
          <w:ilvl w:val="3"/>
          <w:numId w:val="5"/>
        </w:numPr>
        <w:spacing w:after="200"/>
        <w:ind w:left="1800" w:hanging="270"/>
        <w:rPr>
          <w:rFonts w:ascii="Times New Roman" w:hAnsi="Times New Roman" w:cs="Times New Roman"/>
          <w:bCs/>
        </w:rPr>
      </w:pPr>
      <w:r w:rsidRPr="00544F62">
        <w:rPr>
          <w:rFonts w:ascii="Times New Roman" w:hAnsi="Times New Roman" w:cs="Times New Roman"/>
          <w:bCs/>
        </w:rPr>
        <w:t xml:space="preserve">Bill has a large fiscal note attached – this year in particular any bill above $100,000 that is not already included in the legislative budget will be difficult to pass. Right now, UGCOPPA has a fiscal note of $2.9M for the first year; and $2.6M for the second year and beyond. </w:t>
      </w:r>
    </w:p>
    <w:p w14:paraId="40D13666" w14:textId="02E5FB7D" w:rsidR="00C04641" w:rsidRDefault="00C04641" w:rsidP="00544F62">
      <w:pPr>
        <w:pStyle w:val="Default"/>
        <w:numPr>
          <w:ilvl w:val="3"/>
          <w:numId w:val="5"/>
        </w:numPr>
        <w:spacing w:after="200"/>
        <w:ind w:left="1800" w:hanging="270"/>
        <w:rPr>
          <w:rFonts w:ascii="Times New Roman" w:hAnsi="Times New Roman" w:cs="Times New Roman"/>
          <w:bCs/>
        </w:rPr>
      </w:pPr>
      <w:r>
        <w:rPr>
          <w:rFonts w:ascii="Times New Roman" w:hAnsi="Times New Roman" w:cs="Times New Roman"/>
          <w:bCs/>
        </w:rPr>
        <w:t xml:space="preserve">There is some possibility that the legislature may pass this bill but not fund it until 2025. This would create financial hardship for state judicial because it would have to start implementing the bill right away. </w:t>
      </w:r>
    </w:p>
    <w:p w14:paraId="0EEBD062" w14:textId="4C18D865" w:rsidR="00075AEF" w:rsidRPr="00075AEF" w:rsidRDefault="00544F62" w:rsidP="00075AEF">
      <w:pPr>
        <w:pStyle w:val="Default"/>
        <w:numPr>
          <w:ilvl w:val="3"/>
          <w:numId w:val="5"/>
        </w:numPr>
        <w:spacing w:after="200"/>
        <w:ind w:left="1800" w:hanging="270"/>
        <w:rPr>
          <w:rFonts w:ascii="Times New Roman" w:hAnsi="Times New Roman" w:cs="Times New Roman"/>
        </w:rPr>
      </w:pPr>
      <w:r>
        <w:rPr>
          <w:rFonts w:ascii="Times New Roman" w:hAnsi="Times New Roman" w:cs="Times New Roman"/>
        </w:rPr>
        <w:t>The fiscal note does not address subsidizing Court Visitors – which the entire bill rises and falls on</w:t>
      </w:r>
      <w:r w:rsidR="00075AEF">
        <w:rPr>
          <w:rFonts w:ascii="Times New Roman" w:hAnsi="Times New Roman" w:cs="Times New Roman"/>
        </w:rPr>
        <w:t>. This issue will need to be addressed.</w:t>
      </w:r>
    </w:p>
    <w:p w14:paraId="0DCC5F3A" w14:textId="51F07F97" w:rsidR="00544F62" w:rsidRDefault="00544F62" w:rsidP="00544F62">
      <w:pPr>
        <w:pStyle w:val="Default"/>
        <w:numPr>
          <w:ilvl w:val="3"/>
          <w:numId w:val="5"/>
        </w:numPr>
        <w:spacing w:after="200"/>
        <w:ind w:left="1800" w:hanging="270"/>
        <w:rPr>
          <w:rFonts w:ascii="Times New Roman" w:hAnsi="Times New Roman" w:cs="Times New Roman"/>
        </w:rPr>
      </w:pPr>
      <w:r>
        <w:rPr>
          <w:rFonts w:ascii="Times New Roman" w:hAnsi="Times New Roman" w:cs="Times New Roman"/>
        </w:rPr>
        <w:t xml:space="preserve">The budget in the Senate is not complete yet - Senate Budget Committee Meeting is scheduled for April 9, 2024. </w:t>
      </w:r>
    </w:p>
    <w:p w14:paraId="76E29192" w14:textId="75A8033B" w:rsidR="00075AEF" w:rsidRPr="008E5830" w:rsidRDefault="00075AEF" w:rsidP="00075AEF">
      <w:pPr>
        <w:pStyle w:val="Default"/>
        <w:numPr>
          <w:ilvl w:val="3"/>
          <w:numId w:val="5"/>
        </w:numPr>
        <w:spacing w:after="200"/>
        <w:ind w:left="1800" w:hanging="270"/>
        <w:rPr>
          <w:rFonts w:ascii="Times New Roman" w:hAnsi="Times New Roman" w:cs="Times New Roman"/>
        </w:rPr>
      </w:pPr>
      <w:r>
        <w:rPr>
          <w:rFonts w:ascii="Times New Roman" w:hAnsi="Times New Roman" w:cs="Times New Roman"/>
          <w:bCs/>
        </w:rPr>
        <w:t xml:space="preserve">There is the opportunity within the next several weeks that we will see some unusual lobbying occur specifically in regards to not funding UGCOPPA the first year, but then starting in the second year. </w:t>
      </w:r>
    </w:p>
    <w:p w14:paraId="396C6D58" w14:textId="305673AA" w:rsidR="00573CE6" w:rsidRDefault="00573CE6" w:rsidP="00544F62">
      <w:pPr>
        <w:pStyle w:val="Default"/>
        <w:numPr>
          <w:ilvl w:val="3"/>
          <w:numId w:val="5"/>
        </w:numPr>
        <w:spacing w:after="200"/>
        <w:ind w:left="1800" w:hanging="270"/>
        <w:rPr>
          <w:rFonts w:ascii="Times New Roman" w:hAnsi="Times New Roman" w:cs="Times New Roman"/>
          <w:bCs/>
        </w:rPr>
      </w:pPr>
      <w:r>
        <w:rPr>
          <w:rFonts w:ascii="Times New Roman" w:hAnsi="Times New Roman" w:cs="Times New Roman"/>
          <w:bCs/>
        </w:rPr>
        <w:t xml:space="preserve">Letty and Andrew </w:t>
      </w:r>
      <w:r w:rsidR="00075AEF">
        <w:rPr>
          <w:rFonts w:ascii="Times New Roman" w:hAnsi="Times New Roman" w:cs="Times New Roman"/>
          <w:bCs/>
        </w:rPr>
        <w:t xml:space="preserve">are not in attendance at this ELS Executive Council meeting as they are </w:t>
      </w:r>
      <w:r>
        <w:rPr>
          <w:rFonts w:ascii="Times New Roman" w:hAnsi="Times New Roman" w:cs="Times New Roman"/>
          <w:bCs/>
        </w:rPr>
        <w:t>currently on a telephone c</w:t>
      </w:r>
      <w:r w:rsidR="00075AEF">
        <w:rPr>
          <w:rFonts w:ascii="Times New Roman" w:hAnsi="Times New Roman" w:cs="Times New Roman"/>
          <w:bCs/>
        </w:rPr>
        <w:t xml:space="preserve">all </w:t>
      </w:r>
      <w:r>
        <w:rPr>
          <w:rFonts w:ascii="Times New Roman" w:hAnsi="Times New Roman" w:cs="Times New Roman"/>
          <w:bCs/>
        </w:rPr>
        <w:t xml:space="preserve">with ARC of Colorado </w:t>
      </w:r>
      <w:r w:rsidR="00AC19F3">
        <w:rPr>
          <w:rFonts w:ascii="Times New Roman" w:hAnsi="Times New Roman" w:cs="Times New Roman"/>
          <w:bCs/>
        </w:rPr>
        <w:t xml:space="preserve">and Elizabeth Moran </w:t>
      </w:r>
      <w:r>
        <w:rPr>
          <w:rFonts w:ascii="Times New Roman" w:hAnsi="Times New Roman" w:cs="Times New Roman"/>
          <w:bCs/>
        </w:rPr>
        <w:t xml:space="preserve">to outline the major concerns </w:t>
      </w:r>
      <w:r w:rsidR="00EE14AA">
        <w:rPr>
          <w:rFonts w:ascii="Times New Roman" w:hAnsi="Times New Roman" w:cs="Times New Roman"/>
          <w:bCs/>
        </w:rPr>
        <w:t>and possible amendments to</w:t>
      </w:r>
      <w:r>
        <w:rPr>
          <w:rFonts w:ascii="Times New Roman" w:hAnsi="Times New Roman" w:cs="Times New Roman"/>
          <w:bCs/>
        </w:rPr>
        <w:t xml:space="preserve"> UGCOPPA</w:t>
      </w:r>
      <w:r w:rsidR="00075AEF">
        <w:rPr>
          <w:rFonts w:ascii="Times New Roman" w:hAnsi="Times New Roman" w:cs="Times New Roman"/>
          <w:bCs/>
        </w:rPr>
        <w:t>.</w:t>
      </w:r>
    </w:p>
    <w:p w14:paraId="24A07EBD" w14:textId="685746C7" w:rsidR="00B76010" w:rsidRDefault="00075AEF" w:rsidP="00544F62">
      <w:pPr>
        <w:pStyle w:val="Default"/>
        <w:numPr>
          <w:ilvl w:val="3"/>
          <w:numId w:val="5"/>
        </w:numPr>
        <w:spacing w:after="200"/>
        <w:ind w:left="1800" w:hanging="270"/>
        <w:rPr>
          <w:rFonts w:ascii="Times New Roman" w:hAnsi="Times New Roman" w:cs="Times New Roman"/>
        </w:rPr>
      </w:pPr>
      <w:r>
        <w:rPr>
          <w:rFonts w:ascii="Times New Roman" w:hAnsi="Times New Roman" w:cs="Times New Roman"/>
        </w:rPr>
        <w:t>It may be time to start thinking about worst case</w:t>
      </w:r>
      <w:r w:rsidR="00573CE6">
        <w:rPr>
          <w:rFonts w:ascii="Times New Roman" w:hAnsi="Times New Roman" w:cs="Times New Roman"/>
        </w:rPr>
        <w:t xml:space="preserve"> scenario and what we </w:t>
      </w:r>
      <w:r>
        <w:rPr>
          <w:rFonts w:ascii="Times New Roman" w:hAnsi="Times New Roman" w:cs="Times New Roman"/>
        </w:rPr>
        <w:t xml:space="preserve">as the CBA </w:t>
      </w:r>
      <w:r w:rsidR="00573CE6">
        <w:rPr>
          <w:rFonts w:ascii="Times New Roman" w:hAnsi="Times New Roman" w:cs="Times New Roman"/>
        </w:rPr>
        <w:t xml:space="preserve">can and should do </w:t>
      </w:r>
      <w:r>
        <w:rPr>
          <w:rFonts w:ascii="Times New Roman" w:hAnsi="Times New Roman" w:cs="Times New Roman"/>
        </w:rPr>
        <w:t>if UGCOPPA is going to pass. S</w:t>
      </w:r>
      <w:r w:rsidR="00573CE6">
        <w:rPr>
          <w:rFonts w:ascii="Times New Roman" w:hAnsi="Times New Roman" w:cs="Times New Roman"/>
        </w:rPr>
        <w:t xml:space="preserve">ometimes we have to take something we don’t like and make it better – </w:t>
      </w:r>
      <w:r>
        <w:rPr>
          <w:rFonts w:ascii="Times New Roman" w:hAnsi="Times New Roman" w:cs="Times New Roman"/>
        </w:rPr>
        <w:t xml:space="preserve">might not be able to do that here but need to start thinking about all our options. </w:t>
      </w:r>
    </w:p>
    <w:p w14:paraId="458AAD84" w14:textId="1FE9F0F2" w:rsidR="00075AEF" w:rsidRDefault="00075AEF" w:rsidP="00075AEF">
      <w:pPr>
        <w:pStyle w:val="Default"/>
        <w:numPr>
          <w:ilvl w:val="3"/>
          <w:numId w:val="5"/>
        </w:numPr>
        <w:spacing w:after="200"/>
        <w:ind w:left="1800" w:hanging="270"/>
        <w:rPr>
          <w:rFonts w:ascii="Times New Roman" w:hAnsi="Times New Roman" w:cs="Times New Roman"/>
        </w:rPr>
      </w:pPr>
      <w:r>
        <w:rPr>
          <w:rFonts w:ascii="Times New Roman" w:hAnsi="Times New Roman" w:cs="Times New Roman"/>
        </w:rPr>
        <w:t>There may be another opportunity for testimony at a later date – Tyler will continue to keep the committee posted.</w:t>
      </w:r>
      <w:r w:rsidR="0028363D">
        <w:rPr>
          <w:rFonts w:ascii="Times New Roman" w:hAnsi="Times New Roman" w:cs="Times New Roman"/>
        </w:rPr>
        <w:t xml:space="preserve"> If anyone is interested in testifying, if and when an opportunity arises – please reach out to Tyler, Letty or Andrew directly.</w:t>
      </w:r>
    </w:p>
    <w:p w14:paraId="11FC64F9" w14:textId="1BD2B872" w:rsidR="00AC19F3" w:rsidRDefault="00AC19F3" w:rsidP="00075AEF">
      <w:pPr>
        <w:pStyle w:val="Default"/>
        <w:numPr>
          <w:ilvl w:val="2"/>
          <w:numId w:val="5"/>
        </w:numPr>
        <w:spacing w:after="200"/>
        <w:rPr>
          <w:rFonts w:ascii="Times New Roman" w:hAnsi="Times New Roman" w:cs="Times New Roman"/>
        </w:rPr>
      </w:pPr>
      <w:r>
        <w:rPr>
          <w:rFonts w:ascii="Times New Roman" w:hAnsi="Times New Roman" w:cs="Times New Roman"/>
        </w:rPr>
        <w:t xml:space="preserve">Sandra </w:t>
      </w:r>
      <w:r w:rsidR="00075AEF">
        <w:rPr>
          <w:rFonts w:ascii="Times New Roman" w:hAnsi="Times New Roman" w:cs="Times New Roman"/>
        </w:rPr>
        <w:t xml:space="preserve">Sigler </w:t>
      </w:r>
      <w:r>
        <w:rPr>
          <w:rFonts w:ascii="Times New Roman" w:hAnsi="Times New Roman" w:cs="Times New Roman"/>
        </w:rPr>
        <w:t xml:space="preserve">was under the impression that the </w:t>
      </w:r>
      <w:r w:rsidR="00075AEF">
        <w:rPr>
          <w:rFonts w:ascii="Times New Roman" w:hAnsi="Times New Roman" w:cs="Times New Roman"/>
        </w:rPr>
        <w:t xml:space="preserve">Senate Committee </w:t>
      </w:r>
      <w:r>
        <w:rPr>
          <w:rFonts w:ascii="Times New Roman" w:hAnsi="Times New Roman" w:cs="Times New Roman"/>
        </w:rPr>
        <w:t xml:space="preserve">had not worked their way through all 200 pages of the proposed bill – believes there might be an opportunity to question and point out line by line </w:t>
      </w:r>
      <w:r w:rsidR="00075AEF">
        <w:rPr>
          <w:rFonts w:ascii="Times New Roman" w:hAnsi="Times New Roman" w:cs="Times New Roman"/>
        </w:rPr>
        <w:t xml:space="preserve">the issues </w:t>
      </w:r>
      <w:r>
        <w:rPr>
          <w:rFonts w:ascii="Times New Roman" w:hAnsi="Times New Roman" w:cs="Times New Roman"/>
        </w:rPr>
        <w:t xml:space="preserve">during </w:t>
      </w:r>
      <w:r w:rsidR="00075AEF">
        <w:rPr>
          <w:rFonts w:ascii="Times New Roman" w:hAnsi="Times New Roman" w:cs="Times New Roman"/>
        </w:rPr>
        <w:t xml:space="preserve">our </w:t>
      </w:r>
      <w:r>
        <w:rPr>
          <w:rFonts w:ascii="Times New Roman" w:hAnsi="Times New Roman" w:cs="Times New Roman"/>
        </w:rPr>
        <w:t>next testimony</w:t>
      </w:r>
    </w:p>
    <w:p w14:paraId="309FD2C2" w14:textId="77777777" w:rsidR="0028363D" w:rsidRDefault="00075AEF" w:rsidP="0028363D">
      <w:pPr>
        <w:pStyle w:val="Default"/>
        <w:numPr>
          <w:ilvl w:val="2"/>
          <w:numId w:val="5"/>
        </w:numPr>
        <w:spacing w:after="200"/>
        <w:rPr>
          <w:rFonts w:ascii="Times New Roman" w:hAnsi="Times New Roman" w:cs="Times New Roman"/>
        </w:rPr>
      </w:pPr>
      <w:r w:rsidRPr="00075AEF">
        <w:rPr>
          <w:rFonts w:ascii="Times New Roman" w:hAnsi="Times New Roman" w:cs="Times New Roman"/>
        </w:rPr>
        <w:t>Emily Mc</w:t>
      </w:r>
      <w:r w:rsidR="00AC6F02" w:rsidRPr="00075AEF">
        <w:rPr>
          <w:rFonts w:ascii="Times New Roman" w:hAnsi="Times New Roman" w:cs="Times New Roman"/>
        </w:rPr>
        <w:t xml:space="preserve">Daniel stated that the entirety of the CBA’s policy memo along with a client story was given as part of our testimony to the members of the committee. </w:t>
      </w:r>
      <w:r w:rsidR="0028363D">
        <w:rPr>
          <w:rFonts w:ascii="Times New Roman" w:hAnsi="Times New Roman" w:cs="Times New Roman"/>
        </w:rPr>
        <w:t>It was s</w:t>
      </w:r>
      <w:r w:rsidR="00AC6F02" w:rsidRPr="00075AEF">
        <w:rPr>
          <w:rFonts w:ascii="Times New Roman" w:hAnsi="Times New Roman" w:cs="Times New Roman"/>
        </w:rPr>
        <w:t xml:space="preserve">lightly disheartening that someone involved with ULC stated </w:t>
      </w:r>
      <w:r w:rsidR="0028363D">
        <w:rPr>
          <w:rFonts w:ascii="Times New Roman" w:hAnsi="Times New Roman" w:cs="Times New Roman"/>
        </w:rPr>
        <w:t xml:space="preserve">during the testimony period </w:t>
      </w:r>
      <w:r w:rsidR="00AC6F02" w:rsidRPr="00075AEF">
        <w:rPr>
          <w:rFonts w:ascii="Times New Roman" w:hAnsi="Times New Roman" w:cs="Times New Roman"/>
        </w:rPr>
        <w:t xml:space="preserve">that the </w:t>
      </w:r>
      <w:r w:rsidR="0028363D">
        <w:rPr>
          <w:rFonts w:ascii="Times New Roman" w:hAnsi="Times New Roman" w:cs="Times New Roman"/>
        </w:rPr>
        <w:t xml:space="preserve">individuals who turned </w:t>
      </w:r>
      <w:r w:rsidR="00AC6F02" w:rsidRPr="00075AEF">
        <w:rPr>
          <w:rFonts w:ascii="Times New Roman" w:hAnsi="Times New Roman" w:cs="Times New Roman"/>
        </w:rPr>
        <w:t xml:space="preserve">up against </w:t>
      </w:r>
      <w:r w:rsidR="0028363D">
        <w:rPr>
          <w:rFonts w:ascii="Times New Roman" w:hAnsi="Times New Roman" w:cs="Times New Roman"/>
        </w:rPr>
        <w:t xml:space="preserve">UGCOPPA </w:t>
      </w:r>
      <w:r w:rsidR="00AC6F02" w:rsidRPr="00075AEF">
        <w:rPr>
          <w:rFonts w:ascii="Times New Roman" w:hAnsi="Times New Roman" w:cs="Times New Roman"/>
        </w:rPr>
        <w:t>were attorneys and judges</w:t>
      </w:r>
      <w:r w:rsidR="0028363D">
        <w:rPr>
          <w:rFonts w:ascii="Times New Roman" w:hAnsi="Times New Roman" w:cs="Times New Roman"/>
        </w:rPr>
        <w:t xml:space="preserve">. Leading the legislature to the conclusion that </w:t>
      </w:r>
      <w:r w:rsidR="00AC6F02" w:rsidRPr="00075AEF">
        <w:rPr>
          <w:rFonts w:ascii="Times New Roman" w:hAnsi="Times New Roman" w:cs="Times New Roman"/>
        </w:rPr>
        <w:t xml:space="preserve">current </w:t>
      </w:r>
      <w:r w:rsidR="0028363D">
        <w:rPr>
          <w:rFonts w:ascii="Times New Roman" w:hAnsi="Times New Roman" w:cs="Times New Roman"/>
        </w:rPr>
        <w:t xml:space="preserve">laws </w:t>
      </w:r>
      <w:r w:rsidR="00AC6F02" w:rsidRPr="00075AEF">
        <w:rPr>
          <w:rFonts w:ascii="Times New Roman" w:hAnsi="Times New Roman" w:cs="Times New Roman"/>
        </w:rPr>
        <w:t>only work for attorneys and judges.</w:t>
      </w:r>
      <w:r w:rsidR="0028363D">
        <w:rPr>
          <w:rFonts w:ascii="Times New Roman" w:hAnsi="Times New Roman" w:cs="Times New Roman"/>
        </w:rPr>
        <w:t xml:space="preserve"> </w:t>
      </w:r>
      <w:r w:rsidR="0028363D">
        <w:rPr>
          <w:rFonts w:ascii="Times New Roman" w:hAnsi="Times New Roman" w:cs="Times New Roman"/>
        </w:rPr>
        <w:lastRenderedPageBreak/>
        <w:t xml:space="preserve">Senator </w:t>
      </w:r>
      <w:r w:rsidR="00AC6F02" w:rsidRPr="00075AEF">
        <w:rPr>
          <w:rFonts w:ascii="Times New Roman" w:hAnsi="Times New Roman" w:cs="Times New Roman"/>
        </w:rPr>
        <w:t xml:space="preserve">Gardner </w:t>
      </w:r>
      <w:r w:rsidR="0028363D">
        <w:rPr>
          <w:rFonts w:ascii="Times New Roman" w:hAnsi="Times New Roman" w:cs="Times New Roman"/>
        </w:rPr>
        <w:t>stated that he did not agree with that point; however, it was continually brought up throughout the remainder of the day.</w:t>
      </w:r>
    </w:p>
    <w:p w14:paraId="40C2F395" w14:textId="2B6A045C" w:rsidR="00AC6F02" w:rsidRDefault="00AC6F02" w:rsidP="0028363D">
      <w:pPr>
        <w:pStyle w:val="Default"/>
        <w:numPr>
          <w:ilvl w:val="2"/>
          <w:numId w:val="5"/>
        </w:numPr>
        <w:spacing w:after="200"/>
        <w:rPr>
          <w:rFonts w:ascii="Times New Roman" w:hAnsi="Times New Roman" w:cs="Times New Roman"/>
        </w:rPr>
      </w:pPr>
      <w:r>
        <w:rPr>
          <w:rFonts w:ascii="Times New Roman" w:hAnsi="Times New Roman" w:cs="Times New Roman"/>
        </w:rPr>
        <w:t xml:space="preserve">Marcie McMinimee stated that we just need to be ready to act when the opportunity arises. </w:t>
      </w:r>
    </w:p>
    <w:p w14:paraId="088B3D8B" w14:textId="73C125FF" w:rsidR="00AC6F02" w:rsidRDefault="0028363D" w:rsidP="00573CE6">
      <w:pPr>
        <w:pStyle w:val="Default"/>
        <w:numPr>
          <w:ilvl w:val="2"/>
          <w:numId w:val="5"/>
        </w:numPr>
        <w:spacing w:after="200"/>
        <w:rPr>
          <w:rFonts w:ascii="Times New Roman" w:hAnsi="Times New Roman" w:cs="Times New Roman"/>
        </w:rPr>
      </w:pPr>
      <w:r w:rsidRPr="0028363D">
        <w:rPr>
          <w:rFonts w:ascii="Times New Roman" w:hAnsi="Times New Roman" w:cs="Times New Roman"/>
        </w:rPr>
        <w:t>Tammy Co</w:t>
      </w:r>
      <w:r w:rsidR="00AC6F02" w:rsidRPr="0028363D">
        <w:rPr>
          <w:rFonts w:ascii="Times New Roman" w:hAnsi="Times New Roman" w:cs="Times New Roman"/>
        </w:rPr>
        <w:t xml:space="preserve">nover commented that she has never before filed a response to a Court Visitor report before and now she has filed 2 </w:t>
      </w:r>
      <w:r>
        <w:rPr>
          <w:rFonts w:ascii="Times New Roman" w:hAnsi="Times New Roman" w:cs="Times New Roman"/>
        </w:rPr>
        <w:t xml:space="preserve">within the last several months due to </w:t>
      </w:r>
      <w:r w:rsidR="00AC6F02" w:rsidRPr="0028363D">
        <w:rPr>
          <w:rFonts w:ascii="Times New Roman" w:hAnsi="Times New Roman" w:cs="Times New Roman"/>
        </w:rPr>
        <w:t xml:space="preserve">Court Visitors filing reports that are not in alignment with case law, statutes, </w:t>
      </w:r>
      <w:r>
        <w:rPr>
          <w:rFonts w:ascii="Times New Roman" w:hAnsi="Times New Roman" w:cs="Times New Roman"/>
        </w:rPr>
        <w:t xml:space="preserve">and </w:t>
      </w:r>
      <w:r w:rsidR="00AC6F02" w:rsidRPr="0028363D">
        <w:rPr>
          <w:rFonts w:ascii="Times New Roman" w:hAnsi="Times New Roman" w:cs="Times New Roman"/>
        </w:rPr>
        <w:t>due process</w:t>
      </w:r>
      <w:r>
        <w:rPr>
          <w:rFonts w:ascii="Times New Roman" w:hAnsi="Times New Roman" w:cs="Times New Roman"/>
        </w:rPr>
        <w:t xml:space="preserve">. Tammy stated that the Court Visitor </w:t>
      </w:r>
      <w:r w:rsidR="00AC6F02" w:rsidRPr="0028363D">
        <w:rPr>
          <w:rFonts w:ascii="Times New Roman" w:hAnsi="Times New Roman" w:cs="Times New Roman"/>
        </w:rPr>
        <w:t>reports are flying in the face of what respondent</w:t>
      </w:r>
      <w:r>
        <w:rPr>
          <w:rFonts w:ascii="Times New Roman" w:hAnsi="Times New Roman" w:cs="Times New Roman"/>
        </w:rPr>
        <w:t xml:space="preserve">s are </w:t>
      </w:r>
      <w:r w:rsidR="00AC6F02" w:rsidRPr="0028363D">
        <w:rPr>
          <w:rFonts w:ascii="Times New Roman" w:hAnsi="Times New Roman" w:cs="Times New Roman"/>
        </w:rPr>
        <w:t xml:space="preserve">entitled to under Colorado Law. Concerned that this new </w:t>
      </w:r>
      <w:r>
        <w:rPr>
          <w:rFonts w:ascii="Times New Roman" w:hAnsi="Times New Roman" w:cs="Times New Roman"/>
        </w:rPr>
        <w:t>C</w:t>
      </w:r>
      <w:r w:rsidR="00AC6F02" w:rsidRPr="0028363D">
        <w:rPr>
          <w:rFonts w:ascii="Times New Roman" w:hAnsi="Times New Roman" w:cs="Times New Roman"/>
        </w:rPr>
        <w:t xml:space="preserve">ourt </w:t>
      </w:r>
      <w:r>
        <w:rPr>
          <w:rFonts w:ascii="Times New Roman" w:hAnsi="Times New Roman" w:cs="Times New Roman"/>
        </w:rPr>
        <w:t>V</w:t>
      </w:r>
      <w:r w:rsidR="00AC6F02" w:rsidRPr="0028363D">
        <w:rPr>
          <w:rFonts w:ascii="Times New Roman" w:hAnsi="Times New Roman" w:cs="Times New Roman"/>
        </w:rPr>
        <w:t xml:space="preserve">isitor role under </w:t>
      </w:r>
      <w:r>
        <w:rPr>
          <w:rFonts w:ascii="Times New Roman" w:hAnsi="Times New Roman" w:cs="Times New Roman"/>
        </w:rPr>
        <w:t xml:space="preserve">UGCOPPA </w:t>
      </w:r>
      <w:r w:rsidR="00AC6F02" w:rsidRPr="0028363D">
        <w:rPr>
          <w:rFonts w:ascii="Times New Roman" w:hAnsi="Times New Roman" w:cs="Times New Roman"/>
        </w:rPr>
        <w:t>eradicates GALs</w:t>
      </w:r>
      <w:r>
        <w:rPr>
          <w:rFonts w:ascii="Times New Roman" w:hAnsi="Times New Roman" w:cs="Times New Roman"/>
        </w:rPr>
        <w:t xml:space="preserve"> completely. Tammy ends by stating that there is a v</w:t>
      </w:r>
      <w:r w:rsidR="00AC6F02" w:rsidRPr="0028363D">
        <w:rPr>
          <w:rFonts w:ascii="Times New Roman" w:hAnsi="Times New Roman" w:cs="Times New Roman"/>
        </w:rPr>
        <w:t>ast difference b</w:t>
      </w:r>
      <w:r>
        <w:rPr>
          <w:rFonts w:ascii="Times New Roman" w:hAnsi="Times New Roman" w:cs="Times New Roman"/>
        </w:rPr>
        <w:t xml:space="preserve">etween a </w:t>
      </w:r>
      <w:r w:rsidR="00AC6F02" w:rsidRPr="0028363D">
        <w:rPr>
          <w:rFonts w:ascii="Times New Roman" w:hAnsi="Times New Roman" w:cs="Times New Roman"/>
        </w:rPr>
        <w:t xml:space="preserve">GAL and </w:t>
      </w:r>
      <w:r>
        <w:rPr>
          <w:rFonts w:ascii="Times New Roman" w:hAnsi="Times New Roman" w:cs="Times New Roman"/>
        </w:rPr>
        <w:t>a C</w:t>
      </w:r>
      <w:r w:rsidR="00AC6F02" w:rsidRPr="0028363D">
        <w:rPr>
          <w:rFonts w:ascii="Times New Roman" w:hAnsi="Times New Roman" w:cs="Times New Roman"/>
        </w:rPr>
        <w:t xml:space="preserve">ourt </w:t>
      </w:r>
      <w:r>
        <w:rPr>
          <w:rFonts w:ascii="Times New Roman" w:hAnsi="Times New Roman" w:cs="Times New Roman"/>
        </w:rPr>
        <w:t>V</w:t>
      </w:r>
      <w:r w:rsidR="00AC6F02" w:rsidRPr="0028363D">
        <w:rPr>
          <w:rFonts w:ascii="Times New Roman" w:hAnsi="Times New Roman" w:cs="Times New Roman"/>
        </w:rPr>
        <w:t>isitor.</w:t>
      </w:r>
    </w:p>
    <w:p w14:paraId="15B1F5E6" w14:textId="77777777" w:rsidR="0028363D" w:rsidRDefault="0028363D" w:rsidP="00573CE6">
      <w:pPr>
        <w:pStyle w:val="Default"/>
        <w:spacing w:after="200"/>
        <w:rPr>
          <w:rFonts w:ascii="Times New Roman" w:hAnsi="Times New Roman" w:cs="Times New Roman"/>
        </w:rPr>
      </w:pPr>
    </w:p>
    <w:p w14:paraId="697E4ACD" w14:textId="6CCD2930" w:rsidR="00BB5CE8" w:rsidRDefault="00BB5CE8" w:rsidP="00573CE6">
      <w:pPr>
        <w:pStyle w:val="Default"/>
        <w:spacing w:after="200"/>
        <w:rPr>
          <w:rFonts w:ascii="Times New Roman" w:hAnsi="Times New Roman" w:cs="Times New Roman"/>
        </w:rPr>
      </w:pPr>
      <w:r>
        <w:rPr>
          <w:rFonts w:ascii="Times New Roman" w:hAnsi="Times New Roman" w:cs="Times New Roman"/>
        </w:rPr>
        <w:t>Adjourn: 11:49 am</w:t>
      </w:r>
    </w:p>
    <w:p w14:paraId="41D1F083" w14:textId="7D7199F7" w:rsidR="00AC6F02" w:rsidRDefault="00AC6F02" w:rsidP="00573CE6">
      <w:pPr>
        <w:pStyle w:val="Default"/>
        <w:spacing w:after="2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25E94A3" w14:textId="27CB95EF" w:rsidR="00AC19F3" w:rsidRPr="000F2580" w:rsidRDefault="00AC19F3" w:rsidP="00573CE6">
      <w:pPr>
        <w:pStyle w:val="Default"/>
        <w:spacing w:after="2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C2AD534" w14:textId="77777777" w:rsidR="00B76010" w:rsidRPr="000400E1" w:rsidRDefault="00B76010" w:rsidP="000F2580">
      <w:pPr>
        <w:pStyle w:val="Default"/>
        <w:spacing w:after="200"/>
        <w:rPr>
          <w:rFonts w:ascii="Times New Roman" w:hAnsi="Times New Roman" w:cs="Times New Roman"/>
        </w:rPr>
      </w:pPr>
    </w:p>
    <w:p w14:paraId="5241FCBD" w14:textId="77777777" w:rsidR="00B76010" w:rsidRPr="00965711" w:rsidRDefault="00B76010" w:rsidP="00965711">
      <w:pPr>
        <w:pStyle w:val="Default"/>
        <w:spacing w:after="200"/>
        <w:ind w:left="1440" w:hanging="720"/>
        <w:rPr>
          <w:rFonts w:ascii="Times New Roman" w:hAnsi="Times New Roman" w:cs="Times New Roman"/>
        </w:rPr>
      </w:pPr>
    </w:p>
    <w:sectPr w:rsidR="00B76010" w:rsidRPr="00965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090"/>
    <w:multiLevelType w:val="hybridMultilevel"/>
    <w:tmpl w:val="D5863786"/>
    <w:lvl w:ilvl="0" w:tplc="99DAB98A">
      <w:start w:val="1"/>
      <w:numFmt w:val="decimal"/>
      <w:lvlText w:val="%1."/>
      <w:lvlJc w:val="left"/>
      <w:pPr>
        <w:ind w:left="720" w:hanging="360"/>
      </w:pPr>
      <w:rPr>
        <w:rFonts w:hint="default"/>
        <w:b w:val="0"/>
      </w:rPr>
    </w:lvl>
    <w:lvl w:ilvl="1" w:tplc="8D240344">
      <w:start w:val="1"/>
      <w:numFmt w:val="lowerLetter"/>
      <w:lvlText w:val="%2."/>
      <w:lvlJc w:val="left"/>
      <w:pPr>
        <w:ind w:left="1440" w:hanging="360"/>
      </w:pPr>
      <w:rPr>
        <w:b w:val="0"/>
        <w:bCs/>
      </w:rPr>
    </w:lvl>
    <w:lvl w:ilvl="2" w:tplc="A8ECEDD8">
      <w:start w:val="1"/>
      <w:numFmt w:val="lowerRoman"/>
      <w:lvlText w:val="%3."/>
      <w:lvlJc w:val="right"/>
      <w:pPr>
        <w:ind w:left="2160" w:hanging="180"/>
      </w:pPr>
    </w:lvl>
    <w:lvl w:ilvl="3" w:tplc="2A381C2E" w:tentative="1">
      <w:start w:val="1"/>
      <w:numFmt w:val="decimal"/>
      <w:lvlText w:val="%4."/>
      <w:lvlJc w:val="left"/>
      <w:pPr>
        <w:ind w:left="2880" w:hanging="360"/>
      </w:pPr>
    </w:lvl>
    <w:lvl w:ilvl="4" w:tplc="542C7032" w:tentative="1">
      <w:start w:val="1"/>
      <w:numFmt w:val="lowerLetter"/>
      <w:lvlText w:val="%5."/>
      <w:lvlJc w:val="left"/>
      <w:pPr>
        <w:ind w:left="3600" w:hanging="360"/>
      </w:pPr>
    </w:lvl>
    <w:lvl w:ilvl="5" w:tplc="A61E813A" w:tentative="1">
      <w:start w:val="1"/>
      <w:numFmt w:val="lowerRoman"/>
      <w:lvlText w:val="%6."/>
      <w:lvlJc w:val="right"/>
      <w:pPr>
        <w:ind w:left="4320" w:hanging="180"/>
      </w:pPr>
    </w:lvl>
    <w:lvl w:ilvl="6" w:tplc="3600F278" w:tentative="1">
      <w:start w:val="1"/>
      <w:numFmt w:val="decimal"/>
      <w:lvlText w:val="%7."/>
      <w:lvlJc w:val="left"/>
      <w:pPr>
        <w:ind w:left="5040" w:hanging="360"/>
      </w:pPr>
    </w:lvl>
    <w:lvl w:ilvl="7" w:tplc="6C78AF0E" w:tentative="1">
      <w:start w:val="1"/>
      <w:numFmt w:val="lowerLetter"/>
      <w:lvlText w:val="%8."/>
      <w:lvlJc w:val="left"/>
      <w:pPr>
        <w:ind w:left="5760" w:hanging="360"/>
      </w:pPr>
    </w:lvl>
    <w:lvl w:ilvl="8" w:tplc="18164B3E" w:tentative="1">
      <w:start w:val="1"/>
      <w:numFmt w:val="lowerRoman"/>
      <w:lvlText w:val="%9."/>
      <w:lvlJc w:val="right"/>
      <w:pPr>
        <w:ind w:left="6480" w:hanging="180"/>
      </w:pPr>
    </w:lvl>
  </w:abstractNum>
  <w:abstractNum w:abstractNumId="1" w15:restartNumberingAfterBreak="0">
    <w:nsid w:val="187D1C88"/>
    <w:multiLevelType w:val="hybridMultilevel"/>
    <w:tmpl w:val="62E6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E532D"/>
    <w:multiLevelType w:val="hybridMultilevel"/>
    <w:tmpl w:val="AD088EE2"/>
    <w:lvl w:ilvl="0" w:tplc="A238C276">
      <w:start w:val="2023"/>
      <w:numFmt w:val="bullet"/>
      <w:lvlText w:val="-"/>
      <w:lvlJc w:val="left"/>
      <w:pPr>
        <w:ind w:left="720" w:hanging="360"/>
      </w:pPr>
      <w:rPr>
        <w:rFonts w:ascii="Calibri" w:eastAsiaTheme="minorHAnsi" w:hAnsi="Calibri" w:cs="Calibri" w:hint="default"/>
      </w:rPr>
    </w:lvl>
    <w:lvl w:ilvl="1" w:tplc="C67ACBF0" w:tentative="1">
      <w:start w:val="1"/>
      <w:numFmt w:val="bullet"/>
      <w:lvlText w:val="o"/>
      <w:lvlJc w:val="left"/>
      <w:pPr>
        <w:ind w:left="1440" w:hanging="360"/>
      </w:pPr>
      <w:rPr>
        <w:rFonts w:ascii="Courier New" w:hAnsi="Courier New" w:cs="Courier New" w:hint="default"/>
      </w:rPr>
    </w:lvl>
    <w:lvl w:ilvl="2" w:tplc="42C29AB6" w:tentative="1">
      <w:start w:val="1"/>
      <w:numFmt w:val="bullet"/>
      <w:lvlText w:val=""/>
      <w:lvlJc w:val="left"/>
      <w:pPr>
        <w:ind w:left="2160" w:hanging="360"/>
      </w:pPr>
      <w:rPr>
        <w:rFonts w:ascii="Wingdings" w:hAnsi="Wingdings" w:hint="default"/>
      </w:rPr>
    </w:lvl>
    <w:lvl w:ilvl="3" w:tplc="DC9CF030" w:tentative="1">
      <w:start w:val="1"/>
      <w:numFmt w:val="bullet"/>
      <w:lvlText w:val=""/>
      <w:lvlJc w:val="left"/>
      <w:pPr>
        <w:ind w:left="2880" w:hanging="360"/>
      </w:pPr>
      <w:rPr>
        <w:rFonts w:ascii="Symbol" w:hAnsi="Symbol" w:hint="default"/>
      </w:rPr>
    </w:lvl>
    <w:lvl w:ilvl="4" w:tplc="1AEC59B2" w:tentative="1">
      <w:start w:val="1"/>
      <w:numFmt w:val="bullet"/>
      <w:lvlText w:val="o"/>
      <w:lvlJc w:val="left"/>
      <w:pPr>
        <w:ind w:left="3600" w:hanging="360"/>
      </w:pPr>
      <w:rPr>
        <w:rFonts w:ascii="Courier New" w:hAnsi="Courier New" w:cs="Courier New" w:hint="default"/>
      </w:rPr>
    </w:lvl>
    <w:lvl w:ilvl="5" w:tplc="9104B7BA" w:tentative="1">
      <w:start w:val="1"/>
      <w:numFmt w:val="bullet"/>
      <w:lvlText w:val=""/>
      <w:lvlJc w:val="left"/>
      <w:pPr>
        <w:ind w:left="4320" w:hanging="360"/>
      </w:pPr>
      <w:rPr>
        <w:rFonts w:ascii="Wingdings" w:hAnsi="Wingdings" w:hint="default"/>
      </w:rPr>
    </w:lvl>
    <w:lvl w:ilvl="6" w:tplc="E7D46994" w:tentative="1">
      <w:start w:val="1"/>
      <w:numFmt w:val="bullet"/>
      <w:lvlText w:val=""/>
      <w:lvlJc w:val="left"/>
      <w:pPr>
        <w:ind w:left="5040" w:hanging="360"/>
      </w:pPr>
      <w:rPr>
        <w:rFonts w:ascii="Symbol" w:hAnsi="Symbol" w:hint="default"/>
      </w:rPr>
    </w:lvl>
    <w:lvl w:ilvl="7" w:tplc="C84A5D90" w:tentative="1">
      <w:start w:val="1"/>
      <w:numFmt w:val="bullet"/>
      <w:lvlText w:val="o"/>
      <w:lvlJc w:val="left"/>
      <w:pPr>
        <w:ind w:left="5760" w:hanging="360"/>
      </w:pPr>
      <w:rPr>
        <w:rFonts w:ascii="Courier New" w:hAnsi="Courier New" w:cs="Courier New" w:hint="default"/>
      </w:rPr>
    </w:lvl>
    <w:lvl w:ilvl="8" w:tplc="C3C4B73C" w:tentative="1">
      <w:start w:val="1"/>
      <w:numFmt w:val="bullet"/>
      <w:lvlText w:val=""/>
      <w:lvlJc w:val="left"/>
      <w:pPr>
        <w:ind w:left="6480" w:hanging="360"/>
      </w:pPr>
      <w:rPr>
        <w:rFonts w:ascii="Wingdings" w:hAnsi="Wingdings" w:hint="default"/>
      </w:rPr>
    </w:lvl>
  </w:abstractNum>
  <w:abstractNum w:abstractNumId="3" w15:restartNumberingAfterBreak="0">
    <w:nsid w:val="22525639"/>
    <w:multiLevelType w:val="hybridMultilevel"/>
    <w:tmpl w:val="D5863786"/>
    <w:lvl w:ilvl="0" w:tplc="715E9796">
      <w:start w:val="1"/>
      <w:numFmt w:val="decimal"/>
      <w:lvlText w:val="%1."/>
      <w:lvlJc w:val="left"/>
      <w:pPr>
        <w:ind w:left="720" w:hanging="360"/>
      </w:pPr>
      <w:rPr>
        <w:rFonts w:hint="default"/>
        <w:b w:val="0"/>
      </w:rPr>
    </w:lvl>
    <w:lvl w:ilvl="1" w:tplc="D8AAA764">
      <w:start w:val="1"/>
      <w:numFmt w:val="lowerLetter"/>
      <w:lvlText w:val="%2."/>
      <w:lvlJc w:val="left"/>
      <w:pPr>
        <w:ind w:left="1440" w:hanging="360"/>
      </w:pPr>
      <w:rPr>
        <w:b w:val="0"/>
        <w:bCs/>
      </w:rPr>
    </w:lvl>
    <w:lvl w:ilvl="2" w:tplc="2466E900">
      <w:start w:val="1"/>
      <w:numFmt w:val="lowerRoman"/>
      <w:lvlText w:val="%3."/>
      <w:lvlJc w:val="right"/>
      <w:pPr>
        <w:ind w:left="2160" w:hanging="180"/>
      </w:pPr>
    </w:lvl>
    <w:lvl w:ilvl="3" w:tplc="4D6CB8D2" w:tentative="1">
      <w:start w:val="1"/>
      <w:numFmt w:val="decimal"/>
      <w:lvlText w:val="%4."/>
      <w:lvlJc w:val="left"/>
      <w:pPr>
        <w:ind w:left="2880" w:hanging="360"/>
      </w:pPr>
    </w:lvl>
    <w:lvl w:ilvl="4" w:tplc="003A056C" w:tentative="1">
      <w:start w:val="1"/>
      <w:numFmt w:val="lowerLetter"/>
      <w:lvlText w:val="%5."/>
      <w:lvlJc w:val="left"/>
      <w:pPr>
        <w:ind w:left="3600" w:hanging="360"/>
      </w:pPr>
    </w:lvl>
    <w:lvl w:ilvl="5" w:tplc="68FE6816" w:tentative="1">
      <w:start w:val="1"/>
      <w:numFmt w:val="lowerRoman"/>
      <w:lvlText w:val="%6."/>
      <w:lvlJc w:val="right"/>
      <w:pPr>
        <w:ind w:left="4320" w:hanging="180"/>
      </w:pPr>
    </w:lvl>
    <w:lvl w:ilvl="6" w:tplc="7DAA5DD8" w:tentative="1">
      <w:start w:val="1"/>
      <w:numFmt w:val="decimal"/>
      <w:lvlText w:val="%7."/>
      <w:lvlJc w:val="left"/>
      <w:pPr>
        <w:ind w:left="5040" w:hanging="360"/>
      </w:pPr>
    </w:lvl>
    <w:lvl w:ilvl="7" w:tplc="B9E2ADB6" w:tentative="1">
      <w:start w:val="1"/>
      <w:numFmt w:val="lowerLetter"/>
      <w:lvlText w:val="%8."/>
      <w:lvlJc w:val="left"/>
      <w:pPr>
        <w:ind w:left="5760" w:hanging="360"/>
      </w:pPr>
    </w:lvl>
    <w:lvl w:ilvl="8" w:tplc="AAD8A3D0" w:tentative="1">
      <w:start w:val="1"/>
      <w:numFmt w:val="lowerRoman"/>
      <w:lvlText w:val="%9."/>
      <w:lvlJc w:val="right"/>
      <w:pPr>
        <w:ind w:left="6480" w:hanging="180"/>
      </w:pPr>
    </w:lvl>
  </w:abstractNum>
  <w:abstractNum w:abstractNumId="4" w15:restartNumberingAfterBreak="0">
    <w:nsid w:val="4B801FD4"/>
    <w:multiLevelType w:val="hybridMultilevel"/>
    <w:tmpl w:val="8A788338"/>
    <w:lvl w:ilvl="0" w:tplc="F2A424B2">
      <w:start w:val="1"/>
      <w:numFmt w:val="bullet"/>
      <w:lvlText w:val=""/>
      <w:lvlJc w:val="left"/>
      <w:pPr>
        <w:ind w:left="1800" w:hanging="360"/>
      </w:pPr>
      <w:rPr>
        <w:rFonts w:ascii="Symbol" w:hAnsi="Symbol" w:hint="default"/>
      </w:rPr>
    </w:lvl>
    <w:lvl w:ilvl="1" w:tplc="158845C4" w:tentative="1">
      <w:start w:val="1"/>
      <w:numFmt w:val="bullet"/>
      <w:lvlText w:val="o"/>
      <w:lvlJc w:val="left"/>
      <w:pPr>
        <w:ind w:left="2520" w:hanging="360"/>
      </w:pPr>
      <w:rPr>
        <w:rFonts w:ascii="Courier New" w:hAnsi="Courier New" w:cs="Courier New" w:hint="default"/>
      </w:rPr>
    </w:lvl>
    <w:lvl w:ilvl="2" w:tplc="C0C4D23A" w:tentative="1">
      <w:start w:val="1"/>
      <w:numFmt w:val="bullet"/>
      <w:lvlText w:val=""/>
      <w:lvlJc w:val="left"/>
      <w:pPr>
        <w:ind w:left="3240" w:hanging="360"/>
      </w:pPr>
      <w:rPr>
        <w:rFonts w:ascii="Wingdings" w:hAnsi="Wingdings" w:hint="default"/>
      </w:rPr>
    </w:lvl>
    <w:lvl w:ilvl="3" w:tplc="AC68BED2" w:tentative="1">
      <w:start w:val="1"/>
      <w:numFmt w:val="bullet"/>
      <w:lvlText w:val=""/>
      <w:lvlJc w:val="left"/>
      <w:pPr>
        <w:ind w:left="3960" w:hanging="360"/>
      </w:pPr>
      <w:rPr>
        <w:rFonts w:ascii="Symbol" w:hAnsi="Symbol" w:hint="default"/>
      </w:rPr>
    </w:lvl>
    <w:lvl w:ilvl="4" w:tplc="2E26C020" w:tentative="1">
      <w:start w:val="1"/>
      <w:numFmt w:val="bullet"/>
      <w:lvlText w:val="o"/>
      <w:lvlJc w:val="left"/>
      <w:pPr>
        <w:ind w:left="4680" w:hanging="360"/>
      </w:pPr>
      <w:rPr>
        <w:rFonts w:ascii="Courier New" w:hAnsi="Courier New" w:cs="Courier New" w:hint="default"/>
      </w:rPr>
    </w:lvl>
    <w:lvl w:ilvl="5" w:tplc="316C87EC" w:tentative="1">
      <w:start w:val="1"/>
      <w:numFmt w:val="bullet"/>
      <w:lvlText w:val=""/>
      <w:lvlJc w:val="left"/>
      <w:pPr>
        <w:ind w:left="5400" w:hanging="360"/>
      </w:pPr>
      <w:rPr>
        <w:rFonts w:ascii="Wingdings" w:hAnsi="Wingdings" w:hint="default"/>
      </w:rPr>
    </w:lvl>
    <w:lvl w:ilvl="6" w:tplc="F5B6CA4C" w:tentative="1">
      <w:start w:val="1"/>
      <w:numFmt w:val="bullet"/>
      <w:lvlText w:val=""/>
      <w:lvlJc w:val="left"/>
      <w:pPr>
        <w:ind w:left="6120" w:hanging="360"/>
      </w:pPr>
      <w:rPr>
        <w:rFonts w:ascii="Symbol" w:hAnsi="Symbol" w:hint="default"/>
      </w:rPr>
    </w:lvl>
    <w:lvl w:ilvl="7" w:tplc="7376DBDA" w:tentative="1">
      <w:start w:val="1"/>
      <w:numFmt w:val="bullet"/>
      <w:lvlText w:val="o"/>
      <w:lvlJc w:val="left"/>
      <w:pPr>
        <w:ind w:left="6840" w:hanging="360"/>
      </w:pPr>
      <w:rPr>
        <w:rFonts w:ascii="Courier New" w:hAnsi="Courier New" w:cs="Courier New" w:hint="default"/>
      </w:rPr>
    </w:lvl>
    <w:lvl w:ilvl="8" w:tplc="BB6E0E2E" w:tentative="1">
      <w:start w:val="1"/>
      <w:numFmt w:val="bullet"/>
      <w:lvlText w:val=""/>
      <w:lvlJc w:val="left"/>
      <w:pPr>
        <w:ind w:left="7560" w:hanging="360"/>
      </w:pPr>
      <w:rPr>
        <w:rFonts w:ascii="Wingdings" w:hAnsi="Wingdings" w:hint="default"/>
      </w:rPr>
    </w:lvl>
  </w:abstractNum>
  <w:num w:numId="1" w16cid:durableId="241263002">
    <w:abstractNumId w:val="0"/>
  </w:num>
  <w:num w:numId="2" w16cid:durableId="1184595131">
    <w:abstractNumId w:val="4"/>
  </w:num>
  <w:num w:numId="3" w16cid:durableId="222719420">
    <w:abstractNumId w:val="3"/>
  </w:num>
  <w:num w:numId="4" w16cid:durableId="272321865">
    <w:abstractNumId w:val="2"/>
  </w:num>
  <w:num w:numId="5" w16cid:durableId="1859076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20"/>
    <w:rsid w:val="00075AEF"/>
    <w:rsid w:val="0028363D"/>
    <w:rsid w:val="003F3466"/>
    <w:rsid w:val="00544F62"/>
    <w:rsid w:val="00573CE6"/>
    <w:rsid w:val="005C5E20"/>
    <w:rsid w:val="006618B7"/>
    <w:rsid w:val="006C7BD6"/>
    <w:rsid w:val="00954D12"/>
    <w:rsid w:val="00AC19F3"/>
    <w:rsid w:val="00AC6F02"/>
    <w:rsid w:val="00B76010"/>
    <w:rsid w:val="00BB5CE8"/>
    <w:rsid w:val="00C04641"/>
    <w:rsid w:val="00D925E2"/>
    <w:rsid w:val="00EE14AA"/>
    <w:rsid w:val="00F6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D7EB"/>
  <w15:docId w15:val="{0F256DED-957B-48BF-9447-AC05E393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92C"/>
    <w:pPr>
      <w:autoSpaceDE w:val="0"/>
      <w:autoSpaceDN w:val="0"/>
      <w:adjustRightInd w:val="0"/>
      <w:spacing w:after="0" w:line="240" w:lineRule="auto"/>
    </w:pPr>
    <w:rPr>
      <w:rFonts w:ascii="Calibri" w:hAnsi="Calibri" w:cs="Calibri"/>
      <w:color w:val="000000"/>
    </w:rPr>
  </w:style>
  <w:style w:type="paragraph" w:styleId="ListParagraph">
    <w:name w:val="List Paragraph"/>
    <w:basedOn w:val="Normal"/>
    <w:uiPriority w:val="34"/>
    <w:qFormat/>
    <w:rsid w:val="0024792C"/>
    <w:pPr>
      <w:ind w:left="720"/>
      <w:contextualSpacing/>
    </w:pPr>
    <w:rPr>
      <w:rFonts w:asciiTheme="minorHAnsi" w:hAnsiTheme="minorHAnsi" w:cstheme="minorBidi"/>
      <w:sz w:val="22"/>
      <w:szCs w:val="22"/>
    </w:rPr>
  </w:style>
  <w:style w:type="table" w:styleId="TableGrid">
    <w:name w:val="Table Grid"/>
    <w:basedOn w:val="TableNormal"/>
    <w:uiPriority w:val="39"/>
    <w:rsid w:val="00372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F8C"/>
    <w:rPr>
      <w:color w:val="0563C1" w:themeColor="hyperlink"/>
      <w:u w:val="single"/>
    </w:rPr>
  </w:style>
  <w:style w:type="character" w:customStyle="1" w:styleId="UnresolvedMention1">
    <w:name w:val="Unresolved Mention1"/>
    <w:basedOn w:val="DefaultParagraphFont"/>
    <w:uiPriority w:val="99"/>
    <w:semiHidden/>
    <w:unhideWhenUsed/>
    <w:rsid w:val="004E3F8C"/>
    <w:rPr>
      <w:color w:val="605E5C"/>
      <w:shd w:val="clear" w:color="auto" w:fill="E1DFDD"/>
    </w:rPr>
  </w:style>
  <w:style w:type="paragraph" w:styleId="NoSpacing">
    <w:name w:val="No Spacing"/>
    <w:uiPriority w:val="1"/>
    <w:qFormat/>
    <w:rsid w:val="00503847"/>
    <w:pPr>
      <w:spacing w:after="0" w:line="240" w:lineRule="auto"/>
    </w:pPr>
  </w:style>
  <w:style w:type="paragraph" w:styleId="Revision">
    <w:name w:val="Revision"/>
    <w:hidden/>
    <w:uiPriority w:val="99"/>
    <w:semiHidden/>
    <w:rsid w:val="00EE1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ba-cle.zoom.us/j/81010370491?pwd=Qy9jSzEwZ0ZwOENwS2tDbEJycVVI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Rockwood</dc:creator>
  <cp:lastModifiedBy>Juliann Tricarico</cp:lastModifiedBy>
  <cp:revision>2</cp:revision>
  <dcterms:created xsi:type="dcterms:W3CDTF">2024-04-23T15:39:00Z</dcterms:created>
  <dcterms:modified xsi:type="dcterms:W3CDTF">2024-04-23T15:39:00Z</dcterms:modified>
</cp:coreProperties>
</file>